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1CCF" w:rsidRDefault="006C1CCF" w:rsidP="006C1CCF">
      <w:pPr>
        <w:rPr>
          <w:b/>
          <w:sz w:val="28"/>
          <w:szCs w:val="28"/>
        </w:rPr>
      </w:pPr>
      <w:r w:rsidRPr="006831F8">
        <w:rPr>
          <w:b/>
          <w:noProof/>
          <w:sz w:val="28"/>
          <w:szCs w:val="28"/>
        </w:rPr>
        <w:drawing>
          <wp:anchor distT="0" distB="0" distL="114300" distR="114300" simplePos="0" relativeHeight="251726848" behindDoc="0" locked="0" layoutInCell="1" allowOverlap="1">
            <wp:simplePos x="0" y="0"/>
            <wp:positionH relativeFrom="column">
              <wp:posOffset>2528570</wp:posOffset>
            </wp:positionH>
            <wp:positionV relativeFrom="paragraph">
              <wp:posOffset>40005</wp:posOffset>
            </wp:positionV>
            <wp:extent cx="638175" cy="676275"/>
            <wp:effectExtent l="19050" t="0" r="9525" b="0"/>
            <wp:wrapTight wrapText="bothSides">
              <wp:wrapPolygon edited="0">
                <wp:start x="-645" y="0"/>
                <wp:lineTo x="-645" y="21296"/>
                <wp:lineTo x="21922" y="21296"/>
                <wp:lineTo x="21922" y="0"/>
                <wp:lineTo x="-645" y="0"/>
              </wp:wrapPolygon>
            </wp:wrapTight>
            <wp:docPr id="6" name="Рисунок 8" descr="ГЕРБ_ГИБД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_ГИБДД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676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C1CCF" w:rsidRDefault="006C1CCF" w:rsidP="006C1CCF">
      <w:pPr>
        <w:rPr>
          <w:sz w:val="28"/>
          <w:szCs w:val="28"/>
        </w:rPr>
      </w:pPr>
    </w:p>
    <w:p w:rsidR="006C1CCF" w:rsidRDefault="006C1CCF" w:rsidP="006C1CCF">
      <w:pPr>
        <w:tabs>
          <w:tab w:val="center" w:pos="4742"/>
        </w:tabs>
        <w:ind w:hanging="720"/>
        <w:jc w:val="both"/>
        <w:rPr>
          <w:noProof/>
          <w:sz w:val="28"/>
          <w:szCs w:val="28"/>
        </w:rPr>
      </w:pPr>
    </w:p>
    <w:p w:rsidR="006C1CCF" w:rsidRDefault="006C1CCF" w:rsidP="006C1CCF">
      <w:pPr>
        <w:tabs>
          <w:tab w:val="center" w:pos="4742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>
        <w:rPr>
          <w:sz w:val="28"/>
          <w:szCs w:val="28"/>
        </w:rPr>
        <w:tab/>
      </w:r>
    </w:p>
    <w:p w:rsidR="006C1CCF" w:rsidRDefault="006C1CCF" w:rsidP="006C1CCF">
      <w:pPr>
        <w:tabs>
          <w:tab w:val="center" w:pos="4742"/>
        </w:tabs>
        <w:ind w:hanging="720"/>
        <w:jc w:val="both"/>
        <w:rPr>
          <w:sz w:val="18"/>
          <w:szCs w:val="18"/>
        </w:rPr>
      </w:pPr>
      <w:r>
        <w:rPr>
          <w:sz w:val="28"/>
          <w:szCs w:val="28"/>
        </w:rPr>
        <w:t xml:space="preserve">                      </w:t>
      </w:r>
      <w:r>
        <w:rPr>
          <w:sz w:val="18"/>
          <w:szCs w:val="18"/>
        </w:rPr>
        <w:t xml:space="preserve">МЕСТНАЯ  АДМИНИСТРАЦИЯ   СЕЛЬСКОГО  ПОСЕЛЕНИЯ  НОВО – </w:t>
      </w:r>
      <w:proofErr w:type="gramStart"/>
      <w:r>
        <w:rPr>
          <w:sz w:val="18"/>
          <w:szCs w:val="18"/>
        </w:rPr>
        <w:t>ПОЛТАВСКОЕ</w:t>
      </w:r>
      <w:proofErr w:type="gramEnd"/>
    </w:p>
    <w:p w:rsidR="006C1CCF" w:rsidRDefault="006C1CCF" w:rsidP="006C1CCF">
      <w:pPr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ПРОХЛАДНЕНСКОГО МУНИЦИПАЛЬНОГО РАЙОНА </w:t>
      </w:r>
      <w:proofErr w:type="gramStart"/>
      <w:r>
        <w:rPr>
          <w:sz w:val="18"/>
          <w:szCs w:val="18"/>
        </w:rPr>
        <w:t>КАБАРДИНО - БАЛКАРСКОЙ</w:t>
      </w:r>
      <w:proofErr w:type="gramEnd"/>
      <w:r>
        <w:rPr>
          <w:sz w:val="18"/>
          <w:szCs w:val="18"/>
        </w:rPr>
        <w:t xml:space="preserve">  РЕСПУБЛИКИ</w:t>
      </w:r>
    </w:p>
    <w:p w:rsidR="006C1CCF" w:rsidRDefault="006C1CCF" w:rsidP="006C1CCF">
      <w:pPr>
        <w:jc w:val="center"/>
        <w:rPr>
          <w:sz w:val="18"/>
          <w:szCs w:val="18"/>
        </w:rPr>
      </w:pPr>
    </w:p>
    <w:p w:rsidR="006C1CCF" w:rsidRDefault="006C1CCF" w:rsidP="006C1CCF">
      <w:pPr>
        <w:jc w:val="center"/>
        <w:rPr>
          <w:sz w:val="18"/>
          <w:szCs w:val="18"/>
        </w:rPr>
      </w:pPr>
      <w:r>
        <w:rPr>
          <w:sz w:val="18"/>
          <w:szCs w:val="18"/>
        </w:rPr>
        <w:t>КЪЭБЭРДЕЙ - БАЛЪКЪЭР  РЕСПУБЛИКЭМ  ЩЫ</w:t>
      </w:r>
      <w:proofErr w:type="gramStart"/>
      <w:r>
        <w:rPr>
          <w:sz w:val="18"/>
          <w:szCs w:val="18"/>
          <w:lang w:val="en-US"/>
        </w:rPr>
        <w:t>I</w:t>
      </w:r>
      <w:proofErr w:type="gramEnd"/>
      <w:r>
        <w:rPr>
          <w:sz w:val="18"/>
          <w:szCs w:val="18"/>
        </w:rPr>
        <w:t>Э  ПРОХЛАДНЭ  МУНИЦИПАЛЬНЭ  РАЙОНЫМ</w:t>
      </w:r>
    </w:p>
    <w:p w:rsidR="006C1CCF" w:rsidRDefault="006C1CCF" w:rsidP="006C1CCF">
      <w:pPr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ЩЫЩ НОВО – ПОЛТАВСКЭ  </w:t>
      </w:r>
      <w:r>
        <w:rPr>
          <w:bCs/>
          <w:sz w:val="18"/>
          <w:szCs w:val="18"/>
        </w:rPr>
        <w:t xml:space="preserve">КЪУАЖЭ  ЖЫЛАГЬУЭМ </w:t>
      </w:r>
      <w:r>
        <w:rPr>
          <w:sz w:val="18"/>
          <w:szCs w:val="18"/>
        </w:rPr>
        <w:t>И  Щ</w:t>
      </w:r>
      <w:proofErr w:type="gramStart"/>
      <w:r>
        <w:rPr>
          <w:sz w:val="18"/>
          <w:szCs w:val="18"/>
          <w:lang w:val="en-US"/>
        </w:rPr>
        <w:t>I</w:t>
      </w:r>
      <w:proofErr w:type="gramEnd"/>
      <w:r>
        <w:rPr>
          <w:sz w:val="18"/>
          <w:szCs w:val="18"/>
        </w:rPr>
        <w:t>ЫП</w:t>
      </w:r>
      <w:r>
        <w:rPr>
          <w:sz w:val="18"/>
          <w:szCs w:val="18"/>
          <w:lang w:val="en-US"/>
        </w:rPr>
        <w:t>I</w:t>
      </w:r>
      <w:r>
        <w:rPr>
          <w:sz w:val="18"/>
          <w:szCs w:val="18"/>
        </w:rPr>
        <w:t>Э  АДМИНИСТРАЦЭ</w:t>
      </w:r>
    </w:p>
    <w:p w:rsidR="006C1CCF" w:rsidRDefault="006C1CCF" w:rsidP="006C1CCF">
      <w:pPr>
        <w:jc w:val="center"/>
        <w:rPr>
          <w:sz w:val="18"/>
          <w:szCs w:val="18"/>
        </w:rPr>
      </w:pPr>
    </w:p>
    <w:p w:rsidR="006C1CCF" w:rsidRDefault="006C1CCF" w:rsidP="006C1CCF">
      <w:pPr>
        <w:jc w:val="center"/>
        <w:rPr>
          <w:sz w:val="18"/>
          <w:szCs w:val="18"/>
        </w:rPr>
      </w:pPr>
      <w:r>
        <w:rPr>
          <w:sz w:val="18"/>
          <w:szCs w:val="18"/>
        </w:rPr>
        <w:t>КЪАБАРТЫ – МАЛКЪАР  РЕСПУБЛИКАНЫ  ПРОХЛАДНА МУНИЦИПАЛЬНЫЙ РАЙОНУНУ</w:t>
      </w:r>
    </w:p>
    <w:p w:rsidR="006C1CCF" w:rsidRDefault="006C1CCF" w:rsidP="006C1CCF">
      <w:pPr>
        <w:jc w:val="center"/>
        <w:rPr>
          <w:b/>
          <w:sz w:val="18"/>
          <w:szCs w:val="18"/>
        </w:rPr>
      </w:pPr>
      <w:r>
        <w:rPr>
          <w:sz w:val="18"/>
          <w:szCs w:val="18"/>
        </w:rPr>
        <w:t xml:space="preserve">НОВО - </w:t>
      </w:r>
      <w:proofErr w:type="gramStart"/>
      <w:r>
        <w:rPr>
          <w:sz w:val="18"/>
          <w:szCs w:val="18"/>
        </w:rPr>
        <w:t>ПОЛТАВСКОЕ</w:t>
      </w:r>
      <w:proofErr w:type="gramEnd"/>
      <w:r>
        <w:rPr>
          <w:sz w:val="18"/>
          <w:szCs w:val="18"/>
        </w:rPr>
        <w:t xml:space="preserve">  ЭЛ  ПОСЕЛЕНИЯСНЫ  ЖЕР-ЖЕРЛИ  АДМИНИСТРАЦИЯСЫ</w:t>
      </w:r>
    </w:p>
    <w:p w:rsidR="006C1CCF" w:rsidRDefault="006C1CCF" w:rsidP="006C1CCF">
      <w:pPr>
        <w:jc w:val="center"/>
        <w:rPr>
          <w:sz w:val="16"/>
          <w:szCs w:val="16"/>
        </w:rPr>
      </w:pPr>
      <w:r>
        <w:rPr>
          <w:sz w:val="16"/>
          <w:szCs w:val="16"/>
        </w:rPr>
        <w:t>___________________________________________________________________________________________________</w:t>
      </w:r>
    </w:p>
    <w:p w:rsidR="006C1CCF" w:rsidRDefault="006C1CCF" w:rsidP="006C1CCF">
      <w:pPr>
        <w:ind w:hanging="900"/>
        <w:jc w:val="center"/>
        <w:rPr>
          <w:bCs/>
          <w:sz w:val="18"/>
        </w:rPr>
      </w:pPr>
      <w:r>
        <w:rPr>
          <w:rFonts w:ascii="Arial" w:hAnsi="Arial"/>
          <w:bCs/>
          <w:sz w:val="18"/>
        </w:rPr>
        <w:t xml:space="preserve">                   361017,   КБР,   Прохладненский район,  с. </w:t>
      </w:r>
      <w:proofErr w:type="gramStart"/>
      <w:r>
        <w:rPr>
          <w:rFonts w:ascii="Arial" w:hAnsi="Arial"/>
          <w:bCs/>
          <w:sz w:val="18"/>
        </w:rPr>
        <w:t>Ново-Полтавское</w:t>
      </w:r>
      <w:proofErr w:type="gramEnd"/>
      <w:r>
        <w:rPr>
          <w:rFonts w:ascii="Arial" w:hAnsi="Arial"/>
          <w:bCs/>
          <w:sz w:val="18"/>
        </w:rPr>
        <w:t>,  ул. Третьякова,  д.126  тел. (86631)  9–99-88</w:t>
      </w:r>
    </w:p>
    <w:p w:rsidR="006C1CCF" w:rsidRDefault="006C1CCF" w:rsidP="006C1CCF">
      <w:pPr>
        <w:jc w:val="both"/>
        <w:rPr>
          <w:bCs/>
          <w:sz w:val="18"/>
        </w:rPr>
      </w:pPr>
    </w:p>
    <w:p w:rsidR="006C1CCF" w:rsidRDefault="006C1CCF" w:rsidP="006C1CCF">
      <w:pPr>
        <w:jc w:val="both"/>
        <w:rPr>
          <w:bCs/>
          <w:sz w:val="18"/>
        </w:rPr>
      </w:pPr>
      <w:r>
        <w:rPr>
          <w:bCs/>
          <w:sz w:val="18"/>
        </w:rPr>
        <w:t xml:space="preserve">              </w:t>
      </w:r>
    </w:p>
    <w:p w:rsidR="006C1CCF" w:rsidRPr="00C1184D" w:rsidRDefault="006C1CCF" w:rsidP="006C1CCF">
      <w:pPr>
        <w:jc w:val="both"/>
      </w:pPr>
      <w:r>
        <w:rPr>
          <w:bCs/>
          <w:sz w:val="18"/>
        </w:rPr>
        <w:t xml:space="preserve">       </w:t>
      </w:r>
      <w:r>
        <w:rPr>
          <w:bCs/>
          <w:sz w:val="28"/>
          <w:szCs w:val="28"/>
        </w:rPr>
        <w:t>31.03.2026 г.</w:t>
      </w:r>
      <w:r>
        <w:rPr>
          <w:szCs w:val="28"/>
        </w:rPr>
        <w:t xml:space="preserve">      </w:t>
      </w:r>
      <w:r>
        <w:rPr>
          <w:szCs w:val="28"/>
        </w:rPr>
        <w:tab/>
        <w:t xml:space="preserve">       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t xml:space="preserve">             </w:t>
      </w:r>
      <w:r w:rsidRPr="00284F9C">
        <w:rPr>
          <w:b/>
        </w:rPr>
        <w:t xml:space="preserve">ПОСТАНОВЛЕНИЕ № </w:t>
      </w:r>
      <w:r>
        <w:rPr>
          <w:b/>
        </w:rPr>
        <w:t>22</w:t>
      </w:r>
    </w:p>
    <w:p w:rsidR="006C1CCF" w:rsidRDefault="006C1CCF" w:rsidP="006C1CCF">
      <w:pPr>
        <w:jc w:val="both"/>
      </w:pPr>
      <w:r>
        <w:t xml:space="preserve">                                                                                                            ПОСТАНОВЛЕНЭ №___</w:t>
      </w:r>
    </w:p>
    <w:p w:rsidR="006C1CCF" w:rsidRDefault="006C1CCF" w:rsidP="006C1CCF">
      <w:pPr>
        <w:rPr>
          <w:sz w:val="28"/>
          <w:szCs w:val="28"/>
        </w:rPr>
      </w:pPr>
      <w:r>
        <w:t xml:space="preserve">                                                                                                            БЕГИМ №___</w:t>
      </w:r>
    </w:p>
    <w:p w:rsidR="006C1CCF" w:rsidRDefault="006C1CCF" w:rsidP="00994B07">
      <w:pPr>
        <w:jc w:val="both"/>
        <w:rPr>
          <w:rFonts w:eastAsia="Calibri"/>
          <w:bCs/>
          <w:sz w:val="26"/>
          <w:szCs w:val="26"/>
          <w:lang w:eastAsia="en-US"/>
        </w:rPr>
      </w:pPr>
    </w:p>
    <w:p w:rsidR="006C1CCF" w:rsidRDefault="006C1CCF" w:rsidP="006C1CCF">
      <w:pPr>
        <w:pStyle w:val="52"/>
        <w:shd w:val="clear" w:color="auto" w:fill="auto"/>
        <w:spacing w:after="0" w:line="240" w:lineRule="auto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«</w:t>
      </w:r>
      <w:r w:rsidRPr="00801308">
        <w:rPr>
          <w:b/>
          <w:sz w:val="26"/>
          <w:szCs w:val="26"/>
        </w:rPr>
        <w:t xml:space="preserve">О внесении изменений в Постановление местной администрации с.п. </w:t>
      </w:r>
      <w:proofErr w:type="gramStart"/>
      <w:r w:rsidRPr="00801308">
        <w:rPr>
          <w:b/>
          <w:sz w:val="26"/>
          <w:szCs w:val="26"/>
        </w:rPr>
        <w:t>Ново-Полтавское</w:t>
      </w:r>
      <w:proofErr w:type="gramEnd"/>
      <w:r w:rsidRPr="00801308">
        <w:rPr>
          <w:b/>
          <w:sz w:val="26"/>
          <w:szCs w:val="26"/>
        </w:rPr>
        <w:t xml:space="preserve"> Прохладненского муниципального района КБР от 30.12.2022г. </w:t>
      </w:r>
    </w:p>
    <w:p w:rsidR="006C1CCF" w:rsidRPr="00801308" w:rsidRDefault="006C1CCF" w:rsidP="006C1CCF">
      <w:pPr>
        <w:pStyle w:val="52"/>
        <w:shd w:val="clear" w:color="auto" w:fill="auto"/>
        <w:spacing w:after="0" w:line="240" w:lineRule="auto"/>
        <w:jc w:val="both"/>
        <w:rPr>
          <w:b/>
          <w:sz w:val="26"/>
          <w:szCs w:val="26"/>
        </w:rPr>
      </w:pPr>
      <w:proofErr w:type="gramStart"/>
      <w:r w:rsidRPr="00801308">
        <w:rPr>
          <w:b/>
          <w:sz w:val="26"/>
          <w:szCs w:val="26"/>
        </w:rPr>
        <w:t>№ 84 «Об утверждении Положения о проверке достоверности и полноты сведений, представляемых гражданами Российской Федерации, претендующими на замещение должности муниципальной службы, и муниципальными служащими  местной администрации сельского поселения Ново-Полтавское Прохладненского муниципального района КБР, и соблюдения муниципальными служащими требований к служебному поведению»</w:t>
      </w:r>
      <w:proofErr w:type="gramEnd"/>
    </w:p>
    <w:p w:rsidR="006C1CCF" w:rsidRPr="00011255" w:rsidRDefault="006C1CCF" w:rsidP="006C1CCF">
      <w:pPr>
        <w:pStyle w:val="52"/>
        <w:shd w:val="clear" w:color="auto" w:fill="auto"/>
        <w:spacing w:after="0" w:line="240" w:lineRule="auto"/>
        <w:rPr>
          <w:sz w:val="24"/>
          <w:szCs w:val="24"/>
        </w:rPr>
      </w:pPr>
    </w:p>
    <w:p w:rsidR="006C1CCF" w:rsidRPr="00801308" w:rsidRDefault="006C1CCF" w:rsidP="006C1CCF">
      <w:pPr>
        <w:pStyle w:val="aa"/>
        <w:ind w:firstLine="708"/>
        <w:jc w:val="both"/>
        <w:rPr>
          <w:sz w:val="26"/>
          <w:szCs w:val="26"/>
        </w:rPr>
      </w:pPr>
      <w:proofErr w:type="gramStart"/>
      <w:r w:rsidRPr="003F793F">
        <w:rPr>
          <w:rFonts w:eastAsiaTheme="minorHAnsi"/>
          <w:sz w:val="26"/>
          <w:szCs w:val="26"/>
          <w:lang w:eastAsia="en-US"/>
        </w:rPr>
        <w:t xml:space="preserve">В соответствии с Федеральным </w:t>
      </w:r>
      <w:hyperlink r:id="rId9" w:history="1">
        <w:r w:rsidRPr="003F793F">
          <w:rPr>
            <w:rFonts w:eastAsiaTheme="minorHAnsi"/>
            <w:sz w:val="26"/>
            <w:szCs w:val="26"/>
            <w:lang w:eastAsia="en-US"/>
          </w:rPr>
          <w:t>законом</w:t>
        </w:r>
      </w:hyperlink>
      <w:r w:rsidRPr="003F793F">
        <w:rPr>
          <w:rFonts w:eastAsiaTheme="minorHAnsi"/>
          <w:sz w:val="26"/>
          <w:szCs w:val="26"/>
          <w:lang w:eastAsia="en-US"/>
        </w:rPr>
        <w:t xml:space="preserve"> от 02.03.2007 № 25-ФЗ «О муниципальной службе в Российской Федерации», Федеральным </w:t>
      </w:r>
      <w:hyperlink r:id="rId10" w:history="1">
        <w:r w:rsidRPr="003F793F">
          <w:rPr>
            <w:rFonts w:eastAsiaTheme="minorHAnsi"/>
            <w:sz w:val="26"/>
            <w:szCs w:val="26"/>
            <w:lang w:eastAsia="en-US"/>
          </w:rPr>
          <w:t>законом</w:t>
        </w:r>
      </w:hyperlink>
      <w:r w:rsidRPr="003F793F">
        <w:rPr>
          <w:rFonts w:eastAsiaTheme="minorHAnsi"/>
          <w:sz w:val="26"/>
          <w:szCs w:val="26"/>
          <w:lang w:eastAsia="en-US"/>
        </w:rPr>
        <w:t xml:space="preserve"> от 25.12.2008 № 273-ФЗ «О противодействии коррупции», Федеральным </w:t>
      </w:r>
      <w:hyperlink r:id="rId11" w:history="1">
        <w:r w:rsidRPr="003F793F">
          <w:rPr>
            <w:rFonts w:eastAsiaTheme="minorHAnsi"/>
            <w:sz w:val="26"/>
            <w:szCs w:val="26"/>
            <w:lang w:eastAsia="en-US"/>
          </w:rPr>
          <w:t>законом</w:t>
        </w:r>
      </w:hyperlink>
      <w:r w:rsidRPr="003F793F">
        <w:rPr>
          <w:rFonts w:eastAsiaTheme="minorHAnsi"/>
          <w:sz w:val="26"/>
          <w:szCs w:val="26"/>
          <w:lang w:eastAsia="en-US"/>
        </w:rPr>
        <w:t xml:space="preserve"> от 20.03.2025 № 33-ФЗ «Об общих принципах организации местного самоуправления в единой системе публичной власти», </w:t>
      </w:r>
      <w:hyperlink r:id="rId12" w:history="1">
        <w:r w:rsidRPr="003F793F">
          <w:rPr>
            <w:rFonts w:eastAsiaTheme="minorHAnsi"/>
            <w:sz w:val="26"/>
            <w:szCs w:val="26"/>
            <w:lang w:eastAsia="en-US"/>
          </w:rPr>
          <w:t>Указом</w:t>
        </w:r>
      </w:hyperlink>
      <w:r w:rsidRPr="003F793F">
        <w:rPr>
          <w:rFonts w:eastAsiaTheme="minorHAnsi"/>
          <w:sz w:val="26"/>
          <w:szCs w:val="26"/>
          <w:lang w:eastAsia="en-US"/>
        </w:rPr>
        <w:t xml:space="preserve"> Президента Российской Федерации от 06.10.2025 № 709 «О дополнительных мерах по противодействию коррупции», </w:t>
      </w:r>
      <w:hyperlink r:id="rId13" w:history="1">
        <w:r w:rsidRPr="003F793F">
          <w:rPr>
            <w:rFonts w:eastAsiaTheme="minorHAnsi"/>
            <w:sz w:val="26"/>
            <w:szCs w:val="26"/>
            <w:lang w:eastAsia="en-US"/>
          </w:rPr>
          <w:t>Уставом</w:t>
        </w:r>
      </w:hyperlink>
      <w:r w:rsidRPr="003F793F">
        <w:rPr>
          <w:rFonts w:eastAsiaTheme="minorHAnsi"/>
          <w:sz w:val="26"/>
          <w:szCs w:val="26"/>
          <w:lang w:eastAsia="en-US"/>
        </w:rPr>
        <w:t xml:space="preserve"> </w:t>
      </w:r>
      <w:r>
        <w:rPr>
          <w:rFonts w:eastAsiaTheme="minorHAnsi"/>
          <w:sz w:val="26"/>
          <w:szCs w:val="26"/>
          <w:lang w:eastAsia="en-US"/>
        </w:rPr>
        <w:t>с.п.</w:t>
      </w:r>
      <w:proofErr w:type="gramEnd"/>
      <w:r>
        <w:rPr>
          <w:rFonts w:eastAsiaTheme="minorHAnsi"/>
          <w:sz w:val="26"/>
          <w:szCs w:val="26"/>
          <w:lang w:eastAsia="en-US"/>
        </w:rPr>
        <w:t xml:space="preserve"> </w:t>
      </w:r>
      <w:proofErr w:type="gramStart"/>
      <w:r>
        <w:rPr>
          <w:rFonts w:eastAsiaTheme="minorHAnsi"/>
          <w:sz w:val="26"/>
          <w:szCs w:val="26"/>
          <w:lang w:eastAsia="en-US"/>
        </w:rPr>
        <w:t>Ново-Полтавское</w:t>
      </w:r>
      <w:proofErr w:type="gramEnd"/>
      <w:r>
        <w:rPr>
          <w:rFonts w:eastAsiaTheme="minorHAnsi"/>
          <w:sz w:val="26"/>
          <w:szCs w:val="26"/>
          <w:lang w:eastAsia="en-US"/>
        </w:rPr>
        <w:t xml:space="preserve"> </w:t>
      </w:r>
      <w:r w:rsidRPr="003F793F">
        <w:rPr>
          <w:rFonts w:eastAsiaTheme="minorHAnsi"/>
          <w:sz w:val="26"/>
          <w:szCs w:val="26"/>
          <w:lang w:eastAsia="en-US"/>
        </w:rPr>
        <w:t xml:space="preserve">Прохладненского муниципального района </w:t>
      </w:r>
      <w:r w:rsidRPr="00801308">
        <w:rPr>
          <w:sz w:val="26"/>
          <w:szCs w:val="26"/>
        </w:rPr>
        <w:t>КБР,</w:t>
      </w:r>
    </w:p>
    <w:p w:rsidR="006C1CCF" w:rsidRPr="00801308" w:rsidRDefault="006C1CCF" w:rsidP="006C1CCF">
      <w:pPr>
        <w:pStyle w:val="aa"/>
        <w:jc w:val="both"/>
        <w:rPr>
          <w:b/>
          <w:sz w:val="26"/>
          <w:szCs w:val="26"/>
        </w:rPr>
      </w:pPr>
      <w:r w:rsidRPr="00801308">
        <w:rPr>
          <w:b/>
          <w:sz w:val="26"/>
          <w:szCs w:val="26"/>
        </w:rPr>
        <w:t>ПОСТАНОВЛЯЕТ:</w:t>
      </w:r>
    </w:p>
    <w:p w:rsidR="006C1CCF" w:rsidRDefault="006C1CCF" w:rsidP="006C1CCF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6C1CCF" w:rsidRPr="003F793F" w:rsidRDefault="006C1CCF" w:rsidP="006C1CCF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3F793F">
        <w:rPr>
          <w:rFonts w:eastAsiaTheme="minorHAnsi"/>
          <w:sz w:val="26"/>
          <w:szCs w:val="26"/>
          <w:lang w:eastAsia="en-US"/>
        </w:rPr>
        <w:t xml:space="preserve">1. Внести в постановление местной администрации с.п. </w:t>
      </w:r>
      <w:proofErr w:type="gramStart"/>
      <w:r w:rsidRPr="003F793F">
        <w:rPr>
          <w:rFonts w:eastAsiaTheme="minorHAnsi"/>
          <w:sz w:val="26"/>
          <w:szCs w:val="26"/>
          <w:lang w:eastAsia="en-US"/>
        </w:rPr>
        <w:t>Ново-Полтавское Прохладненского муниципального района КБР от 30.12.2022 № 84 «Об утверждении Положения о проверке достоверности и полноты сведений, представляемых гражданами Российской Федерации, претендующими на замещение должности муниципальной службы, и муниципальными служащими местной администрации с.п.</w:t>
      </w:r>
      <w:proofErr w:type="gramEnd"/>
      <w:r w:rsidRPr="003F793F">
        <w:rPr>
          <w:rFonts w:eastAsiaTheme="minorHAnsi"/>
          <w:sz w:val="26"/>
          <w:szCs w:val="26"/>
          <w:lang w:eastAsia="en-US"/>
        </w:rPr>
        <w:t xml:space="preserve"> </w:t>
      </w:r>
      <w:proofErr w:type="gramStart"/>
      <w:r w:rsidRPr="003F793F">
        <w:rPr>
          <w:rFonts w:eastAsiaTheme="minorHAnsi"/>
          <w:sz w:val="26"/>
          <w:szCs w:val="26"/>
          <w:lang w:eastAsia="en-US"/>
        </w:rPr>
        <w:t>Ново-Полтавское</w:t>
      </w:r>
      <w:proofErr w:type="gramEnd"/>
      <w:r w:rsidRPr="003F793F">
        <w:rPr>
          <w:rFonts w:eastAsiaTheme="minorHAnsi"/>
          <w:sz w:val="26"/>
          <w:szCs w:val="26"/>
          <w:lang w:eastAsia="en-US"/>
        </w:rPr>
        <w:t xml:space="preserve"> Прохладненского муниципального района КБР, и соблюдения муниципальными служащими требований к служебному поведению» следующие изменения:</w:t>
      </w:r>
    </w:p>
    <w:p w:rsidR="006C1CCF" w:rsidRPr="003F793F" w:rsidRDefault="006C1CCF" w:rsidP="006C1CCF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6"/>
          <w:szCs w:val="26"/>
          <w:lang w:eastAsia="en-US"/>
        </w:rPr>
      </w:pPr>
      <w:r w:rsidRPr="003F793F">
        <w:rPr>
          <w:rFonts w:eastAsiaTheme="minorHAnsi"/>
          <w:sz w:val="26"/>
          <w:szCs w:val="26"/>
          <w:lang w:eastAsia="en-US"/>
        </w:rPr>
        <w:t xml:space="preserve">1.1. В преамбуле: </w:t>
      </w:r>
    </w:p>
    <w:p w:rsidR="006C1CCF" w:rsidRPr="003F793F" w:rsidRDefault="006C1CCF" w:rsidP="006C1CCF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3F793F">
        <w:rPr>
          <w:rFonts w:eastAsiaTheme="minorHAnsi"/>
          <w:sz w:val="26"/>
          <w:szCs w:val="26"/>
          <w:lang w:eastAsia="en-US"/>
        </w:rPr>
        <w:t>1.1.1.</w:t>
      </w:r>
      <w:r>
        <w:rPr>
          <w:rFonts w:eastAsiaTheme="minorHAnsi"/>
          <w:sz w:val="26"/>
          <w:szCs w:val="26"/>
          <w:lang w:eastAsia="en-US"/>
        </w:rPr>
        <w:t xml:space="preserve"> </w:t>
      </w:r>
      <w:r w:rsidRPr="003F793F">
        <w:rPr>
          <w:rFonts w:eastAsiaTheme="minorHAnsi"/>
          <w:sz w:val="26"/>
          <w:szCs w:val="26"/>
          <w:lang w:eastAsia="en-US"/>
        </w:rPr>
        <w:t>После слов «Федеральным законом от 25.12.2008г. № 273-ФЗ «О противодействии коррупции»</w:t>
      </w:r>
      <w:proofErr w:type="gramStart"/>
      <w:r w:rsidRPr="003F793F">
        <w:rPr>
          <w:rFonts w:eastAsiaTheme="minorHAnsi"/>
          <w:sz w:val="26"/>
          <w:szCs w:val="26"/>
          <w:lang w:eastAsia="en-US"/>
        </w:rPr>
        <w:t>,»</w:t>
      </w:r>
      <w:proofErr w:type="gramEnd"/>
      <w:r w:rsidRPr="003F793F">
        <w:rPr>
          <w:rFonts w:eastAsiaTheme="minorHAnsi"/>
          <w:sz w:val="26"/>
          <w:szCs w:val="26"/>
          <w:lang w:eastAsia="en-US"/>
        </w:rPr>
        <w:t xml:space="preserve"> дополнить словами «Федеральным </w:t>
      </w:r>
      <w:hyperlink r:id="rId14" w:history="1">
        <w:r w:rsidRPr="003F793F">
          <w:rPr>
            <w:rFonts w:eastAsiaTheme="minorHAnsi"/>
            <w:sz w:val="26"/>
            <w:szCs w:val="26"/>
            <w:lang w:eastAsia="en-US"/>
          </w:rPr>
          <w:t>законом</w:t>
        </w:r>
      </w:hyperlink>
      <w:r w:rsidRPr="003F793F">
        <w:rPr>
          <w:rFonts w:eastAsiaTheme="minorHAnsi"/>
          <w:sz w:val="26"/>
          <w:szCs w:val="26"/>
          <w:lang w:eastAsia="en-US"/>
        </w:rPr>
        <w:t xml:space="preserve"> от 20.03.2025 № 33-ФЗ «Об общих принципах организации местного самоуправления в единой системе публичной власти».</w:t>
      </w:r>
    </w:p>
    <w:p w:rsidR="006C1CCF" w:rsidRDefault="006C1CCF" w:rsidP="006C1CCF">
      <w:pPr>
        <w:pStyle w:val="aa"/>
        <w:jc w:val="both"/>
        <w:rPr>
          <w:sz w:val="26"/>
          <w:szCs w:val="26"/>
        </w:rPr>
      </w:pPr>
    </w:p>
    <w:p w:rsidR="006C1CCF" w:rsidRPr="00801308" w:rsidRDefault="006C1CCF" w:rsidP="006C1CCF">
      <w:pPr>
        <w:pStyle w:val="aa"/>
        <w:jc w:val="both"/>
        <w:rPr>
          <w:bCs/>
          <w:sz w:val="26"/>
          <w:szCs w:val="26"/>
        </w:rPr>
      </w:pPr>
      <w:r>
        <w:rPr>
          <w:sz w:val="26"/>
          <w:szCs w:val="26"/>
        </w:rPr>
        <w:t xml:space="preserve">2. </w:t>
      </w:r>
      <w:proofErr w:type="gramStart"/>
      <w:r w:rsidRPr="00801308">
        <w:rPr>
          <w:sz w:val="26"/>
          <w:szCs w:val="26"/>
        </w:rPr>
        <w:t xml:space="preserve">Внести в Положение о проверке достоверности и полноты сведений, представляемых гражданами Российской Федерации, претендующими на замещение должности муниципальной службы, и муниципальными служащими  местной </w:t>
      </w:r>
      <w:r w:rsidRPr="00801308">
        <w:rPr>
          <w:sz w:val="26"/>
          <w:szCs w:val="26"/>
        </w:rPr>
        <w:lastRenderedPageBreak/>
        <w:t>администрации сельского поселения Ново-Полтавское Прохладненского муниципального района КБР, и соблюдения муниципальными служащими требований к служебному поведению, утвержденное постановлением местной администрации   с.п.</w:t>
      </w:r>
      <w:proofErr w:type="gramEnd"/>
      <w:r w:rsidRPr="00801308">
        <w:rPr>
          <w:sz w:val="26"/>
          <w:szCs w:val="26"/>
        </w:rPr>
        <w:t xml:space="preserve"> Ново-Полтавское Прохладненского муниципального района КБР от 30.12.2022г. № 84 (далее - Положение) следующие изменения: </w:t>
      </w:r>
    </w:p>
    <w:p w:rsidR="006C1CCF" w:rsidRPr="006C517E" w:rsidRDefault="006C1CCF" w:rsidP="006C1CCF">
      <w:pPr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6C517E">
        <w:rPr>
          <w:rFonts w:eastAsiaTheme="minorHAnsi"/>
          <w:sz w:val="26"/>
          <w:szCs w:val="26"/>
          <w:lang w:eastAsia="en-US"/>
        </w:rPr>
        <w:t xml:space="preserve">2.1. </w:t>
      </w:r>
      <w:r w:rsidRPr="00B871DF">
        <w:rPr>
          <w:rFonts w:eastAsiaTheme="minorHAnsi"/>
          <w:b/>
          <w:sz w:val="26"/>
          <w:szCs w:val="26"/>
          <w:lang w:eastAsia="en-US"/>
        </w:rPr>
        <w:t>П</w:t>
      </w:r>
      <w:r w:rsidRPr="00B871DF">
        <w:rPr>
          <w:rFonts w:eastAsia="Calibri"/>
          <w:b/>
          <w:sz w:val="26"/>
          <w:szCs w:val="26"/>
          <w:lang w:eastAsia="en-US"/>
        </w:rPr>
        <w:t>ункт 3</w:t>
      </w:r>
      <w:r w:rsidRPr="006C517E">
        <w:rPr>
          <w:rFonts w:eastAsia="Calibri"/>
          <w:sz w:val="26"/>
          <w:szCs w:val="26"/>
          <w:lang w:eastAsia="en-US"/>
        </w:rPr>
        <w:t xml:space="preserve"> изложить в следующей редакции:</w:t>
      </w:r>
    </w:p>
    <w:p w:rsidR="006C1CCF" w:rsidRPr="006C517E" w:rsidRDefault="006C1CCF" w:rsidP="006C1CCF">
      <w:pPr>
        <w:autoSpaceDE w:val="0"/>
        <w:autoSpaceDN w:val="0"/>
        <w:adjustRightInd w:val="0"/>
        <w:jc w:val="both"/>
        <w:rPr>
          <w:rFonts w:eastAsia="Calibri"/>
          <w:sz w:val="26"/>
          <w:szCs w:val="26"/>
          <w:lang w:eastAsia="en-US"/>
        </w:rPr>
      </w:pPr>
      <w:r w:rsidRPr="006C517E">
        <w:rPr>
          <w:rFonts w:eastAsia="Calibri"/>
          <w:sz w:val="26"/>
          <w:szCs w:val="26"/>
          <w:lang w:eastAsia="en-US"/>
        </w:rPr>
        <w:t xml:space="preserve">«3. Проверка достоверности и полноты сведений о доходах, об имуществе и обязательствах имущественного характера, представляемых муниципальным служащим, претендующим на замещение должности муниципальной службы, </w:t>
      </w:r>
      <w:r w:rsidRPr="006C517E">
        <w:rPr>
          <w:rFonts w:eastAsiaTheme="minorHAnsi"/>
          <w:sz w:val="26"/>
          <w:szCs w:val="26"/>
          <w:lang w:eastAsia="en-US"/>
        </w:rPr>
        <w:t xml:space="preserve">предусмотренной </w:t>
      </w:r>
      <w:hyperlink r:id="rId15" w:history="1">
        <w:r w:rsidRPr="006C517E">
          <w:rPr>
            <w:rFonts w:eastAsiaTheme="minorHAnsi"/>
            <w:sz w:val="26"/>
            <w:szCs w:val="26"/>
            <w:lang w:eastAsia="en-US"/>
          </w:rPr>
          <w:t>Перечнем</w:t>
        </w:r>
      </w:hyperlink>
      <w:r w:rsidRPr="006C517E">
        <w:rPr>
          <w:rFonts w:eastAsiaTheme="minorHAnsi"/>
          <w:sz w:val="26"/>
          <w:szCs w:val="26"/>
          <w:lang w:eastAsia="en-US"/>
        </w:rPr>
        <w:t xml:space="preserve"> должностей, </w:t>
      </w:r>
      <w:proofErr w:type="gramStart"/>
      <w:r w:rsidRPr="006C517E">
        <w:rPr>
          <w:rFonts w:eastAsiaTheme="minorHAnsi"/>
          <w:sz w:val="26"/>
          <w:szCs w:val="26"/>
          <w:lang w:eastAsia="en-US"/>
        </w:rPr>
        <w:t>утвержденный</w:t>
      </w:r>
      <w:proofErr w:type="gramEnd"/>
      <w:r w:rsidRPr="006C517E">
        <w:rPr>
          <w:rFonts w:eastAsiaTheme="minorHAnsi"/>
          <w:sz w:val="26"/>
          <w:szCs w:val="26"/>
          <w:lang w:eastAsia="en-US"/>
        </w:rPr>
        <w:t xml:space="preserve"> постановлением местной администрации с.п. </w:t>
      </w:r>
      <w:proofErr w:type="gramStart"/>
      <w:r w:rsidRPr="006C517E">
        <w:rPr>
          <w:rFonts w:eastAsiaTheme="minorHAnsi"/>
          <w:sz w:val="26"/>
          <w:szCs w:val="26"/>
          <w:lang w:eastAsia="en-US"/>
        </w:rPr>
        <w:t>Ново-Полтавское</w:t>
      </w:r>
      <w:proofErr w:type="gramEnd"/>
      <w:r w:rsidRPr="006C517E">
        <w:rPr>
          <w:rFonts w:eastAsiaTheme="minorHAnsi"/>
          <w:sz w:val="26"/>
          <w:szCs w:val="26"/>
          <w:lang w:eastAsia="en-US"/>
        </w:rPr>
        <w:t xml:space="preserve"> Прохладненского муниципального района КБР от 07.10.2020 № 46 (далее - перечень должностей)</w:t>
      </w:r>
      <w:r w:rsidRPr="006C517E">
        <w:rPr>
          <w:rFonts w:eastAsia="Calibri"/>
          <w:sz w:val="26"/>
          <w:szCs w:val="26"/>
          <w:lang w:eastAsia="en-US"/>
        </w:rPr>
        <w:t>, осуществляется в порядке, установленном настоящим Положением для проверки сведений, представляемых гражданами в соответствии с нормативными правовыми актами Российской Федерации.».</w:t>
      </w:r>
    </w:p>
    <w:p w:rsidR="006C1CCF" w:rsidRPr="00AB7A88" w:rsidRDefault="006C1CCF" w:rsidP="006C1CCF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AB7A88">
        <w:rPr>
          <w:rFonts w:eastAsiaTheme="minorHAnsi"/>
          <w:sz w:val="26"/>
          <w:szCs w:val="26"/>
          <w:lang w:eastAsia="en-US"/>
        </w:rPr>
        <w:t xml:space="preserve">2.2. </w:t>
      </w:r>
      <w:r w:rsidRPr="00B871DF">
        <w:rPr>
          <w:rFonts w:eastAsiaTheme="minorHAnsi"/>
          <w:b/>
          <w:sz w:val="26"/>
          <w:szCs w:val="26"/>
          <w:lang w:eastAsia="en-US"/>
        </w:rPr>
        <w:t xml:space="preserve">В </w:t>
      </w:r>
      <w:hyperlink r:id="rId16" w:history="1">
        <w:r w:rsidRPr="00B871DF">
          <w:rPr>
            <w:rFonts w:eastAsiaTheme="minorHAnsi"/>
            <w:b/>
            <w:sz w:val="26"/>
            <w:szCs w:val="26"/>
            <w:lang w:eastAsia="en-US"/>
          </w:rPr>
          <w:t>пункте</w:t>
        </w:r>
      </w:hyperlink>
      <w:r w:rsidRPr="00B871DF">
        <w:rPr>
          <w:rFonts w:eastAsiaTheme="minorHAnsi"/>
          <w:b/>
          <w:sz w:val="26"/>
          <w:szCs w:val="26"/>
          <w:lang w:eastAsia="en-US"/>
        </w:rPr>
        <w:t xml:space="preserve"> 10</w:t>
      </w:r>
      <w:r w:rsidRPr="00AB7A88">
        <w:rPr>
          <w:rFonts w:eastAsiaTheme="minorHAnsi"/>
          <w:sz w:val="26"/>
          <w:szCs w:val="26"/>
          <w:lang w:eastAsia="en-US"/>
        </w:rPr>
        <w:t>:</w:t>
      </w:r>
    </w:p>
    <w:p w:rsidR="006C1CCF" w:rsidRPr="00AB7A88" w:rsidRDefault="006C1CCF" w:rsidP="006C1CCF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AB7A88">
        <w:rPr>
          <w:rFonts w:eastAsiaTheme="minorHAnsi"/>
          <w:sz w:val="26"/>
          <w:szCs w:val="26"/>
          <w:lang w:eastAsia="en-US"/>
        </w:rPr>
        <w:t xml:space="preserve">2.2.1. </w:t>
      </w:r>
      <w:hyperlink r:id="rId17" w:history="1">
        <w:r w:rsidRPr="00AB7A88">
          <w:rPr>
            <w:rFonts w:eastAsiaTheme="minorHAnsi"/>
            <w:sz w:val="26"/>
            <w:szCs w:val="26"/>
            <w:lang w:eastAsia="en-US"/>
          </w:rPr>
          <w:t xml:space="preserve">Подпункт «г» </w:t>
        </w:r>
      </w:hyperlink>
      <w:r w:rsidRPr="00AB7A88">
        <w:rPr>
          <w:rFonts w:eastAsiaTheme="minorHAnsi"/>
          <w:sz w:val="26"/>
          <w:szCs w:val="26"/>
          <w:lang w:eastAsia="en-US"/>
        </w:rPr>
        <w:t>изложить в следующей редакции:</w:t>
      </w:r>
    </w:p>
    <w:p w:rsidR="006C1CCF" w:rsidRPr="00AB7A88" w:rsidRDefault="006C1CCF" w:rsidP="006C1CCF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AB7A88">
        <w:rPr>
          <w:rFonts w:eastAsiaTheme="minorHAnsi"/>
          <w:sz w:val="26"/>
          <w:szCs w:val="26"/>
          <w:lang w:eastAsia="en-US"/>
        </w:rPr>
        <w:t xml:space="preserve"> </w:t>
      </w:r>
      <w:proofErr w:type="gramStart"/>
      <w:r w:rsidRPr="00AB7A88">
        <w:rPr>
          <w:rFonts w:eastAsiaTheme="minorHAnsi"/>
          <w:sz w:val="26"/>
          <w:szCs w:val="26"/>
          <w:lang w:eastAsia="en-US"/>
        </w:rPr>
        <w:t>«г) направлять в установленном порядке, в том числе с использованием государственной информационной системы в области противодействия коррупции «Посейдон» (далее – система «Посейдон»), запросы (кроме запросов, касающихся осуществления оперативно-розыскной деятельности или ее результатов) в органы прокуратуры, иные федеральные государственные органы, органы государственной власти Кабардино-Балкарской Республики, территориальные органы федеральных государственных органов, органы местного самоуправления, на предприятия, в учреждения, организации и общественные объединения (далее</w:t>
      </w:r>
      <w:proofErr w:type="gramEnd"/>
      <w:r w:rsidRPr="00AB7A88">
        <w:rPr>
          <w:rFonts w:eastAsiaTheme="minorHAnsi"/>
          <w:sz w:val="26"/>
          <w:szCs w:val="26"/>
          <w:lang w:eastAsia="en-US"/>
        </w:rPr>
        <w:t xml:space="preserve"> – </w:t>
      </w:r>
      <w:proofErr w:type="gramStart"/>
      <w:r w:rsidRPr="00AB7A88">
        <w:rPr>
          <w:rFonts w:eastAsiaTheme="minorHAnsi"/>
          <w:sz w:val="26"/>
          <w:szCs w:val="26"/>
          <w:lang w:eastAsia="en-US"/>
        </w:rPr>
        <w:t>государственные органы и организации) об имеющихся у них сведениях: о доходах, об имуществе и обязательствах имущественного характера гражданина или муниципального служащего, его супруги (супруга) и несовершеннолетних детей; о достоверности и полноте сведений, представленных гражданином в соответствии с нормативными правовыми актами Российской Федерации и Кабардино-Балкарской Республики; о соблюдении муниципальным служащим требований к служебному поведению».</w:t>
      </w:r>
      <w:proofErr w:type="gramEnd"/>
    </w:p>
    <w:p w:rsidR="006C1CCF" w:rsidRPr="00AB7A88" w:rsidRDefault="006C1CCF" w:rsidP="006C1CCF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AB7A88">
        <w:rPr>
          <w:rFonts w:eastAsiaTheme="minorHAnsi"/>
          <w:sz w:val="26"/>
          <w:szCs w:val="26"/>
          <w:lang w:eastAsia="en-US"/>
        </w:rPr>
        <w:t xml:space="preserve">2.2.2. </w:t>
      </w:r>
      <w:hyperlink r:id="rId18" w:history="1">
        <w:r w:rsidRPr="00AB7A88">
          <w:rPr>
            <w:rFonts w:eastAsiaTheme="minorHAnsi"/>
            <w:sz w:val="26"/>
            <w:szCs w:val="26"/>
            <w:lang w:eastAsia="en-US"/>
          </w:rPr>
          <w:t xml:space="preserve">Подпункт «е» </w:t>
        </w:r>
      </w:hyperlink>
      <w:r w:rsidRPr="00AB7A88">
        <w:rPr>
          <w:rFonts w:eastAsiaTheme="minorHAnsi"/>
          <w:sz w:val="26"/>
          <w:szCs w:val="26"/>
          <w:lang w:eastAsia="en-US"/>
        </w:rPr>
        <w:t>изложить в следующей редакции:</w:t>
      </w:r>
    </w:p>
    <w:p w:rsidR="006C1CCF" w:rsidRPr="00AB7A88" w:rsidRDefault="006C1CCF" w:rsidP="006C1CCF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AB7A88">
        <w:rPr>
          <w:rFonts w:eastAsiaTheme="minorHAnsi"/>
          <w:sz w:val="26"/>
          <w:szCs w:val="26"/>
          <w:lang w:eastAsia="en-US"/>
        </w:rPr>
        <w:t>«е) осуществлять (в том числе с использованием системы «Посейдон») анализ сведений, представленных гражданином или муниципальным служащим в соответствии с законодательством Российской Федерации о противодействии коррупции</w:t>
      </w:r>
      <w:proofErr w:type="gramStart"/>
      <w:r w:rsidRPr="00AB7A88">
        <w:rPr>
          <w:rFonts w:eastAsiaTheme="minorHAnsi"/>
          <w:sz w:val="26"/>
          <w:szCs w:val="26"/>
          <w:lang w:eastAsia="en-US"/>
        </w:rPr>
        <w:t>.».</w:t>
      </w:r>
      <w:proofErr w:type="gramEnd"/>
    </w:p>
    <w:p w:rsidR="006C1CCF" w:rsidRPr="00C84AF7" w:rsidRDefault="006C1CCF" w:rsidP="006C1CCF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 xml:space="preserve">             </w:t>
      </w:r>
      <w:r w:rsidRPr="00C84AF7">
        <w:rPr>
          <w:rFonts w:eastAsiaTheme="minorHAnsi"/>
          <w:sz w:val="26"/>
          <w:szCs w:val="26"/>
          <w:lang w:eastAsia="en-US"/>
        </w:rPr>
        <w:t xml:space="preserve">2.3. </w:t>
      </w:r>
      <w:r w:rsidRPr="00C84AF7">
        <w:rPr>
          <w:rFonts w:eastAsiaTheme="minorHAnsi"/>
          <w:b/>
          <w:sz w:val="26"/>
          <w:szCs w:val="26"/>
          <w:lang w:eastAsia="en-US"/>
        </w:rPr>
        <w:t>Пункт 11</w:t>
      </w:r>
      <w:r w:rsidRPr="00C84AF7">
        <w:rPr>
          <w:rFonts w:eastAsiaTheme="minorHAnsi"/>
          <w:sz w:val="26"/>
          <w:szCs w:val="26"/>
          <w:lang w:eastAsia="en-US"/>
        </w:rPr>
        <w:t xml:space="preserve"> изложить в следующей редакции:</w:t>
      </w:r>
    </w:p>
    <w:p w:rsidR="006C1CCF" w:rsidRPr="00C84AF7" w:rsidRDefault="006C1CCF" w:rsidP="006C1CCF">
      <w:pPr>
        <w:autoSpaceDE w:val="0"/>
        <w:autoSpaceDN w:val="0"/>
        <w:adjustRightInd w:val="0"/>
        <w:jc w:val="both"/>
        <w:rPr>
          <w:rFonts w:eastAsia="Calibri"/>
          <w:sz w:val="26"/>
          <w:szCs w:val="26"/>
          <w:lang w:eastAsia="en-US"/>
        </w:rPr>
      </w:pPr>
      <w:r w:rsidRPr="00C84AF7">
        <w:rPr>
          <w:rFonts w:eastAsiaTheme="minorHAnsi"/>
          <w:sz w:val="26"/>
          <w:szCs w:val="26"/>
          <w:lang w:eastAsia="en-US"/>
        </w:rPr>
        <w:t xml:space="preserve">«11. </w:t>
      </w:r>
      <w:proofErr w:type="gramStart"/>
      <w:r w:rsidRPr="00C84AF7">
        <w:rPr>
          <w:rFonts w:eastAsia="Calibri"/>
          <w:sz w:val="26"/>
          <w:szCs w:val="26"/>
          <w:lang w:eastAsia="en-US"/>
        </w:rPr>
        <w:t>Запросы, кроме запросов в кредитные организации, налоговые органы Российской Федерации, органы, осуществляющие государственную регистрацию прав на недвижимое имущество и сделок с ним, Центральный каталог кредитных историй, Центральный банк Российской Федерации, бюро кредитных историй, операторам информационных систем, в которых осуществляется выпуск цифровых финансовых активов, держателям реестра владельцев ценных бумаг и депозитариям, направляются представителем нанимателя (работодателем) либо уполномоченным им лицом».</w:t>
      </w:r>
      <w:proofErr w:type="gramEnd"/>
    </w:p>
    <w:p w:rsidR="006C1CCF" w:rsidRPr="00C84AF7" w:rsidRDefault="006C1CCF" w:rsidP="006C1CCF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 xml:space="preserve">           </w:t>
      </w:r>
      <w:r w:rsidRPr="00C84AF7">
        <w:rPr>
          <w:rFonts w:eastAsiaTheme="minorHAnsi"/>
          <w:sz w:val="26"/>
          <w:szCs w:val="26"/>
          <w:lang w:eastAsia="en-US"/>
        </w:rPr>
        <w:t xml:space="preserve">2.4. </w:t>
      </w:r>
      <w:r w:rsidRPr="00C84AF7">
        <w:rPr>
          <w:rFonts w:eastAsiaTheme="minorHAnsi"/>
          <w:b/>
          <w:sz w:val="26"/>
          <w:szCs w:val="26"/>
          <w:lang w:eastAsia="en-US"/>
        </w:rPr>
        <w:t>Пункт 12</w:t>
      </w:r>
      <w:r w:rsidRPr="00C84AF7">
        <w:rPr>
          <w:rFonts w:eastAsiaTheme="minorHAnsi"/>
          <w:sz w:val="26"/>
          <w:szCs w:val="26"/>
          <w:lang w:eastAsia="en-US"/>
        </w:rPr>
        <w:t xml:space="preserve"> изложить в следующей редакции:</w:t>
      </w:r>
    </w:p>
    <w:p w:rsidR="006C1CCF" w:rsidRPr="00C84AF7" w:rsidRDefault="006C1CCF" w:rsidP="006C1CCF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C84AF7">
        <w:rPr>
          <w:rFonts w:eastAsiaTheme="minorHAnsi"/>
          <w:sz w:val="26"/>
          <w:szCs w:val="26"/>
          <w:lang w:eastAsia="en-US"/>
        </w:rPr>
        <w:t xml:space="preserve">«12. В запросе, предусмотренном </w:t>
      </w:r>
      <w:hyperlink r:id="rId19" w:history="1">
        <w:r w:rsidRPr="00C84AF7">
          <w:rPr>
            <w:rFonts w:eastAsiaTheme="minorHAnsi"/>
            <w:sz w:val="26"/>
            <w:szCs w:val="26"/>
            <w:lang w:eastAsia="en-US"/>
          </w:rPr>
          <w:t xml:space="preserve">подпунктом "г" пункта </w:t>
        </w:r>
      </w:hyperlink>
      <w:r w:rsidRPr="00C84AF7">
        <w:rPr>
          <w:rFonts w:eastAsiaTheme="minorHAnsi"/>
          <w:sz w:val="26"/>
          <w:szCs w:val="26"/>
          <w:lang w:eastAsia="en-US"/>
        </w:rPr>
        <w:t>11 настоящего Положения (кроме запроса в Центральный каталог кредитных историй, Центральный банк Российской Федерации и бюро кредитных историй), указываются:</w:t>
      </w:r>
    </w:p>
    <w:p w:rsidR="006C1CCF" w:rsidRPr="00C84AF7" w:rsidRDefault="006C1CCF" w:rsidP="006C1CCF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C84AF7">
        <w:rPr>
          <w:rFonts w:eastAsiaTheme="minorHAnsi"/>
          <w:sz w:val="26"/>
          <w:szCs w:val="26"/>
          <w:lang w:eastAsia="en-US"/>
        </w:rPr>
        <w:t>а) фамилия, имя, отчество руководителя государственного органа или организации, в которые направляется запрос;</w:t>
      </w:r>
    </w:p>
    <w:p w:rsidR="006C1CCF" w:rsidRPr="00C84AF7" w:rsidRDefault="006C1CCF" w:rsidP="006C1CCF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C84AF7">
        <w:rPr>
          <w:rFonts w:eastAsiaTheme="minorHAnsi"/>
          <w:sz w:val="26"/>
          <w:szCs w:val="26"/>
          <w:lang w:eastAsia="en-US"/>
        </w:rPr>
        <w:t>б) нормативный правовой акт, на основании которого направляется запрос;</w:t>
      </w:r>
    </w:p>
    <w:p w:rsidR="006C1CCF" w:rsidRPr="00C84AF7" w:rsidRDefault="006C1CCF" w:rsidP="006C1CCF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proofErr w:type="gramStart"/>
      <w:r w:rsidRPr="00C84AF7">
        <w:rPr>
          <w:rFonts w:eastAsiaTheme="minorHAnsi"/>
          <w:sz w:val="26"/>
          <w:szCs w:val="26"/>
          <w:lang w:eastAsia="en-US"/>
        </w:rPr>
        <w:lastRenderedPageBreak/>
        <w:t>в) фамилия, имя, отчество, дата и место рождения, место регистрации, жительства и (или) пребывания, должность и место работы (службы), вид и реквизиты документа, удостоверяющего личность, гражданина или муниципального служащего, его супруги (супруга) и несовершеннолетних детей, сведения о доходах, об имуществе и обязательствах имущественного характера которых проверяются, гражданина, представившего сведения в соответствии с нормативными правовыми актами Российской Федерации и Кабардино-Балкарской Республики</w:t>
      </w:r>
      <w:proofErr w:type="gramEnd"/>
      <w:r w:rsidRPr="00C84AF7">
        <w:rPr>
          <w:rFonts w:eastAsiaTheme="minorHAnsi"/>
          <w:sz w:val="26"/>
          <w:szCs w:val="26"/>
          <w:lang w:eastAsia="en-US"/>
        </w:rPr>
        <w:t xml:space="preserve">, полнота и </w:t>
      </w:r>
      <w:proofErr w:type="gramStart"/>
      <w:r w:rsidRPr="00C84AF7">
        <w:rPr>
          <w:rFonts w:eastAsiaTheme="minorHAnsi"/>
          <w:sz w:val="26"/>
          <w:szCs w:val="26"/>
          <w:lang w:eastAsia="en-US"/>
        </w:rPr>
        <w:t>достоверность</w:t>
      </w:r>
      <w:proofErr w:type="gramEnd"/>
      <w:r w:rsidRPr="00C84AF7">
        <w:rPr>
          <w:rFonts w:eastAsiaTheme="minorHAnsi"/>
          <w:sz w:val="26"/>
          <w:szCs w:val="26"/>
          <w:lang w:eastAsia="en-US"/>
        </w:rPr>
        <w:t xml:space="preserve"> которых проверяются, либо муниципального служащего, в отношении которого имеются сведения о несоблюдении им требований к служебному поведению;</w:t>
      </w:r>
    </w:p>
    <w:p w:rsidR="006C1CCF" w:rsidRPr="00C84AF7" w:rsidRDefault="006C1CCF" w:rsidP="006C1CCF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C84AF7">
        <w:rPr>
          <w:rFonts w:eastAsiaTheme="minorHAnsi"/>
          <w:sz w:val="26"/>
          <w:szCs w:val="26"/>
          <w:lang w:eastAsia="en-US"/>
        </w:rPr>
        <w:t>г) содержание и объем сведений, подлежащих проверке;</w:t>
      </w:r>
    </w:p>
    <w:p w:rsidR="006C1CCF" w:rsidRPr="00C84AF7" w:rsidRDefault="006C1CCF" w:rsidP="006C1CCF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proofErr w:type="spellStart"/>
      <w:r w:rsidRPr="00C84AF7">
        <w:rPr>
          <w:rFonts w:eastAsiaTheme="minorHAnsi"/>
          <w:sz w:val="26"/>
          <w:szCs w:val="26"/>
          <w:lang w:eastAsia="en-US"/>
        </w:rPr>
        <w:t>д</w:t>
      </w:r>
      <w:proofErr w:type="spellEnd"/>
      <w:r w:rsidRPr="00C84AF7">
        <w:rPr>
          <w:rFonts w:eastAsiaTheme="minorHAnsi"/>
          <w:sz w:val="26"/>
          <w:szCs w:val="26"/>
          <w:lang w:eastAsia="en-US"/>
        </w:rPr>
        <w:t>) срок представления запрашиваемых сведений;</w:t>
      </w:r>
    </w:p>
    <w:p w:rsidR="006C1CCF" w:rsidRPr="00C84AF7" w:rsidRDefault="006C1CCF" w:rsidP="006C1CCF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C84AF7">
        <w:rPr>
          <w:rFonts w:eastAsiaTheme="minorHAnsi"/>
          <w:sz w:val="26"/>
          <w:szCs w:val="26"/>
          <w:lang w:eastAsia="en-US"/>
        </w:rPr>
        <w:t>е) фамилия, инициалы и номер телефона муниципального служащего, подготовившего запрос;</w:t>
      </w:r>
    </w:p>
    <w:p w:rsidR="006C1CCF" w:rsidRPr="00C84AF7" w:rsidRDefault="006C1CCF" w:rsidP="006C1CCF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C84AF7">
        <w:rPr>
          <w:rFonts w:eastAsiaTheme="minorHAnsi"/>
          <w:sz w:val="26"/>
          <w:szCs w:val="26"/>
          <w:lang w:eastAsia="en-US"/>
        </w:rPr>
        <w:t>ж) идентификационный номер налогоплательщика (в случае направления запроса в налоговые органы Российской Федерации);</w:t>
      </w:r>
    </w:p>
    <w:p w:rsidR="006C1CCF" w:rsidRPr="00C84AF7" w:rsidRDefault="006C1CCF" w:rsidP="006C1CCF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proofErr w:type="spellStart"/>
      <w:r w:rsidRPr="00C84AF7">
        <w:rPr>
          <w:rFonts w:eastAsiaTheme="minorHAnsi"/>
          <w:sz w:val="26"/>
          <w:szCs w:val="26"/>
          <w:lang w:eastAsia="en-US"/>
        </w:rPr>
        <w:t>з</w:t>
      </w:r>
      <w:proofErr w:type="spellEnd"/>
      <w:r w:rsidRPr="00C84AF7">
        <w:rPr>
          <w:rFonts w:eastAsiaTheme="minorHAnsi"/>
          <w:sz w:val="26"/>
          <w:szCs w:val="26"/>
          <w:lang w:eastAsia="en-US"/>
        </w:rPr>
        <w:t>) другие необходимые сведения</w:t>
      </w:r>
      <w:proofErr w:type="gramStart"/>
      <w:r w:rsidRPr="00C84AF7">
        <w:rPr>
          <w:rFonts w:eastAsiaTheme="minorHAnsi"/>
          <w:sz w:val="26"/>
          <w:szCs w:val="26"/>
          <w:lang w:eastAsia="en-US"/>
        </w:rPr>
        <w:t>.».</w:t>
      </w:r>
      <w:proofErr w:type="gramEnd"/>
    </w:p>
    <w:p w:rsidR="006C1CCF" w:rsidRPr="00C84AF7" w:rsidRDefault="006C1CCF" w:rsidP="006C1CCF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 xml:space="preserve">         </w:t>
      </w:r>
      <w:r w:rsidRPr="00C84AF7">
        <w:rPr>
          <w:rFonts w:eastAsiaTheme="minorHAnsi"/>
          <w:sz w:val="26"/>
          <w:szCs w:val="26"/>
          <w:lang w:eastAsia="en-US"/>
        </w:rPr>
        <w:t>2.</w:t>
      </w:r>
      <w:r>
        <w:rPr>
          <w:rFonts w:eastAsiaTheme="minorHAnsi"/>
          <w:sz w:val="26"/>
          <w:szCs w:val="26"/>
          <w:lang w:eastAsia="en-US"/>
        </w:rPr>
        <w:t>4.1</w:t>
      </w:r>
      <w:r w:rsidRPr="00C84AF7">
        <w:rPr>
          <w:rFonts w:eastAsiaTheme="minorHAnsi"/>
          <w:sz w:val="26"/>
          <w:szCs w:val="26"/>
          <w:lang w:eastAsia="en-US"/>
        </w:rPr>
        <w:t xml:space="preserve">. </w:t>
      </w:r>
      <w:r w:rsidRPr="00C84AF7">
        <w:rPr>
          <w:rFonts w:eastAsiaTheme="minorHAnsi"/>
          <w:b/>
          <w:sz w:val="26"/>
          <w:szCs w:val="26"/>
          <w:lang w:eastAsia="en-US"/>
        </w:rPr>
        <w:t>Пункт 12.2</w:t>
      </w:r>
      <w:r w:rsidRPr="00C84AF7">
        <w:rPr>
          <w:rFonts w:eastAsiaTheme="minorHAnsi"/>
          <w:sz w:val="26"/>
          <w:szCs w:val="26"/>
          <w:lang w:eastAsia="en-US"/>
        </w:rPr>
        <w:t xml:space="preserve"> изложить в следующей редакции:</w:t>
      </w:r>
    </w:p>
    <w:p w:rsidR="006C1CCF" w:rsidRPr="00C84AF7" w:rsidRDefault="006C1CCF" w:rsidP="006C1CCF">
      <w:pPr>
        <w:autoSpaceDE w:val="0"/>
        <w:autoSpaceDN w:val="0"/>
        <w:adjustRightInd w:val="0"/>
        <w:jc w:val="both"/>
        <w:rPr>
          <w:rFonts w:eastAsia="Calibri"/>
          <w:sz w:val="26"/>
          <w:szCs w:val="26"/>
          <w:lang w:eastAsia="en-US"/>
        </w:rPr>
      </w:pPr>
      <w:r w:rsidRPr="00C84AF7">
        <w:rPr>
          <w:rFonts w:eastAsiaTheme="minorHAnsi"/>
          <w:sz w:val="26"/>
          <w:szCs w:val="26"/>
          <w:lang w:eastAsia="en-US"/>
        </w:rPr>
        <w:t xml:space="preserve">«12.2. </w:t>
      </w:r>
      <w:proofErr w:type="gramStart"/>
      <w:r w:rsidRPr="00C84AF7">
        <w:rPr>
          <w:rFonts w:eastAsiaTheme="minorHAnsi"/>
          <w:sz w:val="26"/>
          <w:szCs w:val="26"/>
          <w:lang w:eastAsia="en-US"/>
        </w:rPr>
        <w:t xml:space="preserve">Запросы в кредитные организации, налоговые органы Российской Федерации, органы, осуществляющие государственную регистрацию прав на недвижимое имущество и сделок с ним, Центральный каталог кредитных историй, Центральный банк Российской Федерации, бюро кредитных историй, операторам информационных систем, в которых осуществляется выпуск цифровых финансовых активов, держателям реестра владельцев ценных бумаг и депозитариям направляются (в том числе с использованием системы «Посейдон») </w:t>
      </w:r>
      <w:r w:rsidRPr="00C84AF7">
        <w:rPr>
          <w:rFonts w:eastAsia="Calibri"/>
          <w:sz w:val="26"/>
          <w:szCs w:val="26"/>
          <w:lang w:eastAsia="en-US"/>
        </w:rPr>
        <w:t>руководителями (должностными лицами) государственных</w:t>
      </w:r>
      <w:proofErr w:type="gramEnd"/>
      <w:r w:rsidRPr="00C84AF7">
        <w:rPr>
          <w:rFonts w:eastAsia="Calibri"/>
          <w:sz w:val="26"/>
          <w:szCs w:val="26"/>
          <w:lang w:eastAsia="en-US"/>
        </w:rPr>
        <w:t xml:space="preserve"> органов Кабардино-Балкарской Республики, </w:t>
      </w:r>
      <w:proofErr w:type="gramStart"/>
      <w:r w:rsidRPr="00C84AF7">
        <w:rPr>
          <w:rFonts w:eastAsia="Calibri"/>
          <w:sz w:val="26"/>
          <w:szCs w:val="26"/>
          <w:lang w:eastAsia="en-US"/>
        </w:rPr>
        <w:t>включенными</w:t>
      </w:r>
      <w:proofErr w:type="gramEnd"/>
      <w:r w:rsidRPr="00C84AF7">
        <w:rPr>
          <w:rFonts w:eastAsia="Calibri"/>
          <w:sz w:val="26"/>
          <w:szCs w:val="26"/>
          <w:lang w:eastAsia="en-US"/>
        </w:rPr>
        <w:t xml:space="preserve"> в перечень, утвержденный Президентом Российской Федерации.».</w:t>
      </w:r>
    </w:p>
    <w:p w:rsidR="006C1CCF" w:rsidRPr="00C84AF7" w:rsidRDefault="006C1CCF" w:rsidP="006C1CCF">
      <w:pPr>
        <w:autoSpaceDE w:val="0"/>
        <w:autoSpaceDN w:val="0"/>
        <w:adjustRightInd w:val="0"/>
        <w:jc w:val="both"/>
        <w:rPr>
          <w:rFonts w:eastAsiaTheme="minorHAnsi"/>
          <w:color w:val="000000" w:themeColor="text1"/>
          <w:sz w:val="26"/>
          <w:szCs w:val="26"/>
          <w:lang w:eastAsia="en-US"/>
        </w:rPr>
      </w:pPr>
      <w:r>
        <w:rPr>
          <w:rFonts w:eastAsiaTheme="minorHAnsi"/>
          <w:color w:val="000000" w:themeColor="text1"/>
          <w:sz w:val="26"/>
          <w:szCs w:val="26"/>
          <w:lang w:eastAsia="en-US"/>
        </w:rPr>
        <w:t xml:space="preserve">          </w:t>
      </w:r>
      <w:r w:rsidRPr="00C84AF7">
        <w:rPr>
          <w:rFonts w:eastAsiaTheme="minorHAnsi"/>
          <w:color w:val="000000" w:themeColor="text1"/>
          <w:sz w:val="26"/>
          <w:szCs w:val="26"/>
          <w:lang w:eastAsia="en-US"/>
        </w:rPr>
        <w:t>2.</w:t>
      </w:r>
      <w:r>
        <w:rPr>
          <w:rFonts w:eastAsiaTheme="minorHAnsi"/>
          <w:color w:val="000000" w:themeColor="text1"/>
          <w:sz w:val="26"/>
          <w:szCs w:val="26"/>
          <w:lang w:eastAsia="en-US"/>
        </w:rPr>
        <w:t>5.</w:t>
      </w:r>
      <w:r w:rsidRPr="00C84AF7">
        <w:rPr>
          <w:rFonts w:eastAsiaTheme="minorHAnsi"/>
          <w:color w:val="000000" w:themeColor="text1"/>
          <w:sz w:val="26"/>
          <w:szCs w:val="26"/>
          <w:lang w:eastAsia="en-US"/>
        </w:rPr>
        <w:t xml:space="preserve"> После </w:t>
      </w:r>
      <w:hyperlink r:id="rId20" w:history="1">
        <w:r w:rsidRPr="00C84AF7">
          <w:rPr>
            <w:rFonts w:eastAsiaTheme="minorHAnsi"/>
            <w:b/>
            <w:color w:val="000000" w:themeColor="text1"/>
            <w:sz w:val="26"/>
            <w:szCs w:val="26"/>
            <w:lang w:eastAsia="en-US"/>
          </w:rPr>
          <w:t>пункта 1</w:t>
        </w:r>
      </w:hyperlink>
      <w:r w:rsidRPr="00C84AF7">
        <w:rPr>
          <w:b/>
          <w:color w:val="000000" w:themeColor="text1"/>
          <w:sz w:val="26"/>
          <w:szCs w:val="26"/>
        </w:rPr>
        <w:t>3</w:t>
      </w:r>
      <w:r w:rsidRPr="00C84AF7">
        <w:rPr>
          <w:rFonts w:eastAsiaTheme="minorHAnsi"/>
          <w:b/>
          <w:color w:val="000000" w:themeColor="text1"/>
          <w:sz w:val="26"/>
          <w:szCs w:val="26"/>
          <w:lang w:eastAsia="en-US"/>
        </w:rPr>
        <w:t xml:space="preserve"> дополнить пунктом 13.1</w:t>
      </w:r>
      <w:r w:rsidRPr="00C84AF7">
        <w:rPr>
          <w:rFonts w:eastAsiaTheme="minorHAnsi"/>
          <w:color w:val="000000" w:themeColor="text1"/>
          <w:sz w:val="26"/>
          <w:szCs w:val="26"/>
          <w:lang w:eastAsia="en-US"/>
        </w:rPr>
        <w:t xml:space="preserve"> следующего содержания:</w:t>
      </w:r>
    </w:p>
    <w:p w:rsidR="006C1CCF" w:rsidRPr="00C84AF7" w:rsidRDefault="006C1CCF" w:rsidP="006C1CCF">
      <w:pPr>
        <w:autoSpaceDE w:val="0"/>
        <w:autoSpaceDN w:val="0"/>
        <w:adjustRightInd w:val="0"/>
        <w:jc w:val="both"/>
        <w:rPr>
          <w:rFonts w:eastAsia="Calibri"/>
          <w:sz w:val="26"/>
          <w:szCs w:val="26"/>
          <w:lang w:eastAsia="en-US"/>
        </w:rPr>
      </w:pPr>
      <w:r w:rsidRPr="00C84AF7">
        <w:rPr>
          <w:rFonts w:eastAsiaTheme="minorHAnsi"/>
          <w:sz w:val="26"/>
          <w:szCs w:val="26"/>
          <w:lang w:eastAsia="en-US"/>
        </w:rPr>
        <w:t xml:space="preserve">«13.1. </w:t>
      </w:r>
      <w:proofErr w:type="gramStart"/>
      <w:r w:rsidRPr="00C84AF7">
        <w:rPr>
          <w:rFonts w:eastAsia="Calibri"/>
          <w:sz w:val="26"/>
          <w:szCs w:val="26"/>
          <w:lang w:eastAsia="en-US"/>
        </w:rPr>
        <w:t>Запросы, кроме запросов в кредитные организации, налоговые органы Российской Федерации, органы, осуществляющие государственную регистрацию прав на недвижимое имущество и сделок с ним, Центральный каталог кредитных историй, Центральный банк Российской Федерации, бюро кредитных историй, операторам информационных систем, в которых осуществляется выпуск цифровых финансовых активов, держателям реестра владельцев ценных бумаг и депозитариям, направляются представителем нанимателя (работодателем) либо уполномоченным им лицом».</w:t>
      </w:r>
      <w:proofErr w:type="gramEnd"/>
    </w:p>
    <w:p w:rsidR="006C1CCF" w:rsidRDefault="006C1CCF" w:rsidP="006C1CCF">
      <w:pPr>
        <w:autoSpaceDE w:val="0"/>
        <w:autoSpaceDN w:val="0"/>
        <w:adjustRightInd w:val="0"/>
        <w:jc w:val="both"/>
        <w:rPr>
          <w:rFonts w:eastAsiaTheme="minorHAnsi"/>
          <w:color w:val="FF0000"/>
          <w:lang w:eastAsia="en-US"/>
        </w:rPr>
      </w:pPr>
      <w:r>
        <w:rPr>
          <w:rFonts w:eastAsia="Calibri"/>
          <w:lang w:eastAsia="en-US"/>
        </w:rPr>
        <w:t xml:space="preserve">         2.6. В подпункте «б» </w:t>
      </w:r>
      <w:r w:rsidRPr="00C84AF7">
        <w:rPr>
          <w:rFonts w:eastAsia="Calibri"/>
          <w:b/>
          <w:lang w:eastAsia="en-US"/>
        </w:rPr>
        <w:t>пункта 1</w:t>
      </w:r>
      <w:r>
        <w:rPr>
          <w:rFonts w:eastAsia="Calibri"/>
          <w:b/>
          <w:lang w:eastAsia="en-US"/>
        </w:rPr>
        <w:t>6</w:t>
      </w:r>
      <w:r>
        <w:rPr>
          <w:rFonts w:eastAsia="Calibri"/>
          <w:lang w:eastAsia="en-US"/>
        </w:rPr>
        <w:t xml:space="preserve"> слова «, представляемые им в соответствии с настоящим Положением</w:t>
      </w:r>
      <w:proofErr w:type="gramStart"/>
      <w:r>
        <w:rPr>
          <w:rFonts w:eastAsia="Calibri"/>
          <w:lang w:eastAsia="en-US"/>
        </w:rPr>
        <w:t>,»</w:t>
      </w:r>
      <w:proofErr w:type="gramEnd"/>
      <w:r>
        <w:rPr>
          <w:rFonts w:eastAsia="Calibri"/>
          <w:lang w:eastAsia="en-US"/>
        </w:rPr>
        <w:t xml:space="preserve"> исключить.</w:t>
      </w:r>
    </w:p>
    <w:p w:rsidR="006C1CCF" w:rsidRPr="00642A3B" w:rsidRDefault="006C1CCF" w:rsidP="006C1CCF">
      <w:pPr>
        <w:autoSpaceDE w:val="0"/>
        <w:autoSpaceDN w:val="0"/>
        <w:adjustRightInd w:val="0"/>
        <w:jc w:val="both"/>
        <w:rPr>
          <w:rFonts w:eastAsiaTheme="minorHAnsi"/>
          <w:color w:val="FF0000"/>
          <w:lang w:eastAsia="en-US"/>
        </w:rPr>
      </w:pPr>
    </w:p>
    <w:p w:rsidR="006C1CCF" w:rsidRPr="0065755E" w:rsidRDefault="006C1CCF" w:rsidP="006C1CCF">
      <w:pPr>
        <w:pStyle w:val="aa"/>
        <w:jc w:val="both"/>
        <w:rPr>
          <w:sz w:val="26"/>
          <w:szCs w:val="26"/>
        </w:rPr>
      </w:pPr>
      <w:r>
        <w:rPr>
          <w:sz w:val="26"/>
          <w:szCs w:val="26"/>
        </w:rPr>
        <w:t>3</w:t>
      </w:r>
      <w:r w:rsidRPr="0065755E">
        <w:rPr>
          <w:sz w:val="26"/>
          <w:szCs w:val="26"/>
        </w:rPr>
        <w:t xml:space="preserve">. Опубликовать настоящее постановление на официальном сайте местной администрации с.п. Ново-Полтавское Прохладненского муниципального </w:t>
      </w:r>
      <w:r w:rsidRPr="00642A3B">
        <w:rPr>
          <w:sz w:val="26"/>
          <w:szCs w:val="26"/>
        </w:rPr>
        <w:t>https://adm-npoltav.ru/</w:t>
      </w:r>
    </w:p>
    <w:p w:rsidR="006C1CCF" w:rsidRDefault="006C1CCF" w:rsidP="006C1CCF">
      <w:pPr>
        <w:pStyle w:val="aa"/>
        <w:jc w:val="both"/>
        <w:rPr>
          <w:sz w:val="26"/>
          <w:szCs w:val="26"/>
        </w:rPr>
      </w:pPr>
    </w:p>
    <w:p w:rsidR="006C1CCF" w:rsidRPr="0065755E" w:rsidRDefault="006C1CCF" w:rsidP="006C1CCF">
      <w:pPr>
        <w:pStyle w:val="aa"/>
        <w:jc w:val="both"/>
        <w:rPr>
          <w:sz w:val="26"/>
          <w:szCs w:val="26"/>
        </w:rPr>
      </w:pPr>
      <w:r>
        <w:rPr>
          <w:sz w:val="26"/>
          <w:szCs w:val="26"/>
        </w:rPr>
        <w:t>4</w:t>
      </w:r>
      <w:r w:rsidRPr="0065755E">
        <w:rPr>
          <w:sz w:val="26"/>
          <w:szCs w:val="26"/>
        </w:rPr>
        <w:t xml:space="preserve">. Контроль по исполнению настоящего постановления оставляю за собой. </w:t>
      </w:r>
    </w:p>
    <w:p w:rsidR="006C1CCF" w:rsidRDefault="006C1CCF" w:rsidP="006C1CCF">
      <w:pPr>
        <w:pStyle w:val="aa"/>
        <w:jc w:val="both"/>
        <w:rPr>
          <w:sz w:val="26"/>
          <w:szCs w:val="26"/>
        </w:rPr>
      </w:pPr>
    </w:p>
    <w:p w:rsidR="006C1CCF" w:rsidRPr="0065755E" w:rsidRDefault="006C1CCF" w:rsidP="006C1CCF">
      <w:pPr>
        <w:pStyle w:val="aa"/>
        <w:jc w:val="both"/>
        <w:rPr>
          <w:sz w:val="26"/>
          <w:szCs w:val="26"/>
        </w:rPr>
      </w:pPr>
      <w:r>
        <w:rPr>
          <w:sz w:val="26"/>
          <w:szCs w:val="26"/>
        </w:rPr>
        <w:t>5</w:t>
      </w:r>
      <w:r w:rsidRPr="0065755E">
        <w:rPr>
          <w:sz w:val="26"/>
          <w:szCs w:val="26"/>
        </w:rPr>
        <w:t xml:space="preserve">. Настоящее постановление вступает в силу с момента его опубликования. </w:t>
      </w:r>
    </w:p>
    <w:p w:rsidR="006C1CCF" w:rsidRDefault="00FD7217" w:rsidP="006C1CCF">
      <w:pPr>
        <w:tabs>
          <w:tab w:val="left" w:pos="4050"/>
        </w:tabs>
        <w:jc w:val="both"/>
        <w:rPr>
          <w:sz w:val="26"/>
          <w:szCs w:val="26"/>
        </w:rPr>
      </w:pPr>
      <w:r>
        <w:rPr>
          <w:noProof/>
          <w:sz w:val="26"/>
          <w:szCs w:val="26"/>
        </w:rPr>
        <w:drawing>
          <wp:anchor distT="0" distB="0" distL="114300" distR="114300" simplePos="0" relativeHeight="251728896" behindDoc="0" locked="0" layoutInCell="1" allowOverlap="1">
            <wp:simplePos x="0" y="0"/>
            <wp:positionH relativeFrom="column">
              <wp:posOffset>3100070</wp:posOffset>
            </wp:positionH>
            <wp:positionV relativeFrom="paragraph">
              <wp:posOffset>70485</wp:posOffset>
            </wp:positionV>
            <wp:extent cx="1295400" cy="1242884"/>
            <wp:effectExtent l="19050" t="0" r="0" b="0"/>
            <wp:wrapNone/>
            <wp:docPr id="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 l="637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400" cy="12428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C1CCF">
        <w:rPr>
          <w:sz w:val="26"/>
          <w:szCs w:val="26"/>
        </w:rPr>
        <w:t xml:space="preserve"> </w:t>
      </w:r>
    </w:p>
    <w:p w:rsidR="006C1CCF" w:rsidRDefault="006C1CCF" w:rsidP="006C1CCF">
      <w:pPr>
        <w:tabs>
          <w:tab w:val="left" w:pos="4050"/>
        </w:tabs>
        <w:jc w:val="both"/>
        <w:rPr>
          <w:sz w:val="26"/>
          <w:szCs w:val="26"/>
        </w:rPr>
      </w:pPr>
    </w:p>
    <w:p w:rsidR="00FD7217" w:rsidRDefault="006C1CCF" w:rsidP="006C1CCF">
      <w:pPr>
        <w:rPr>
          <w:sz w:val="26"/>
          <w:szCs w:val="26"/>
        </w:rPr>
      </w:pPr>
      <w:r w:rsidRPr="0065755E">
        <w:rPr>
          <w:sz w:val="26"/>
          <w:szCs w:val="26"/>
        </w:rPr>
        <w:t xml:space="preserve">И.о. главы местной администрации </w:t>
      </w:r>
    </w:p>
    <w:p w:rsidR="00FD7217" w:rsidRDefault="006C1CCF" w:rsidP="006C1CCF">
      <w:pPr>
        <w:rPr>
          <w:sz w:val="26"/>
          <w:szCs w:val="26"/>
        </w:rPr>
      </w:pPr>
      <w:r w:rsidRPr="0065755E">
        <w:rPr>
          <w:sz w:val="26"/>
          <w:szCs w:val="26"/>
        </w:rPr>
        <w:t>с.п. Ново-Полтавское Прохладненского</w:t>
      </w:r>
    </w:p>
    <w:p w:rsidR="006C1CCF" w:rsidRDefault="006C1CCF" w:rsidP="006C1CCF">
      <w:pPr>
        <w:rPr>
          <w:sz w:val="26"/>
          <w:szCs w:val="26"/>
        </w:rPr>
      </w:pPr>
      <w:r w:rsidRPr="0065755E">
        <w:rPr>
          <w:sz w:val="26"/>
          <w:szCs w:val="26"/>
        </w:rPr>
        <w:t xml:space="preserve"> муниципального района КБР                            </w:t>
      </w:r>
      <w:r>
        <w:rPr>
          <w:sz w:val="26"/>
          <w:szCs w:val="26"/>
        </w:rPr>
        <w:t xml:space="preserve">    </w:t>
      </w:r>
      <w:r w:rsidR="00FD7217">
        <w:rPr>
          <w:sz w:val="26"/>
          <w:szCs w:val="26"/>
        </w:rPr>
        <w:t xml:space="preserve">                        </w:t>
      </w:r>
      <w:r>
        <w:rPr>
          <w:sz w:val="26"/>
          <w:szCs w:val="26"/>
        </w:rPr>
        <w:t xml:space="preserve">       </w:t>
      </w:r>
      <w:r w:rsidRPr="0065755E">
        <w:rPr>
          <w:sz w:val="26"/>
          <w:szCs w:val="26"/>
        </w:rPr>
        <w:t xml:space="preserve"> Е.Ф. Русакевич</w:t>
      </w:r>
    </w:p>
    <w:sectPr w:rsidR="006C1CCF" w:rsidSect="00601DAF">
      <w:pgSz w:w="11906" w:h="16838"/>
      <w:pgMar w:top="425" w:right="851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A7DFA" w:rsidRDefault="00FA7DFA" w:rsidP="00CE09FC">
      <w:r>
        <w:separator/>
      </w:r>
    </w:p>
  </w:endnote>
  <w:endnote w:type="continuationSeparator" w:id="0">
    <w:p w:rsidR="00FA7DFA" w:rsidRDefault="00FA7DFA" w:rsidP="00CE09F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iberation Mono">
    <w:altName w:val="Courier New"/>
    <w:charset w:val="CC"/>
    <w:family w:val="modern"/>
    <w:pitch w:val="default"/>
    <w:sig w:usb0="00000000" w:usb1="00000000" w:usb2="00000000" w:usb3="00000000" w:csb0="00000000" w:csb1="00000000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Andale Sans UI">
    <w:charset w:val="00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A7DFA" w:rsidRDefault="00FA7DFA" w:rsidP="00CE09FC">
      <w:r>
        <w:separator/>
      </w:r>
    </w:p>
  </w:footnote>
  <w:footnote w:type="continuationSeparator" w:id="0">
    <w:p w:rsidR="00FA7DFA" w:rsidRDefault="00FA7DFA" w:rsidP="00CE09F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EA73A8"/>
    <w:multiLevelType w:val="hybridMultilevel"/>
    <w:tmpl w:val="05886A88"/>
    <w:lvl w:ilvl="0" w:tplc="3B3E30B6">
      <w:start w:val="1"/>
      <w:numFmt w:val="decimal"/>
      <w:lvlText w:val="%1."/>
      <w:lvlJc w:val="left"/>
      <w:pPr>
        <w:ind w:left="720" w:hanging="360"/>
      </w:pPr>
      <w:rPr>
        <w:rFonts w:cs="Aria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B31F6B"/>
    <w:multiLevelType w:val="hybridMultilevel"/>
    <w:tmpl w:val="7686893A"/>
    <w:lvl w:ilvl="0" w:tplc="A8C4DF20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">
    <w:nsid w:val="0A367776"/>
    <w:multiLevelType w:val="hybridMultilevel"/>
    <w:tmpl w:val="B096ED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A6B4F9A"/>
    <w:multiLevelType w:val="multilevel"/>
    <w:tmpl w:val="065AE8B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E833321"/>
    <w:multiLevelType w:val="multilevel"/>
    <w:tmpl w:val="49023D34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">
    <w:nsid w:val="2AEE1847"/>
    <w:multiLevelType w:val="hybridMultilevel"/>
    <w:tmpl w:val="7686893A"/>
    <w:lvl w:ilvl="0" w:tplc="A8C4DF20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6">
    <w:nsid w:val="33F445A5"/>
    <w:multiLevelType w:val="hybridMultilevel"/>
    <w:tmpl w:val="0F7428BA"/>
    <w:lvl w:ilvl="0" w:tplc="CBB0A00A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7">
    <w:nsid w:val="37306D5F"/>
    <w:multiLevelType w:val="hybridMultilevel"/>
    <w:tmpl w:val="AEF0C54A"/>
    <w:lvl w:ilvl="0" w:tplc="3D009662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8">
    <w:nsid w:val="38596F97"/>
    <w:multiLevelType w:val="hybridMultilevel"/>
    <w:tmpl w:val="0F7428BA"/>
    <w:lvl w:ilvl="0" w:tplc="CBB0A00A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9">
    <w:nsid w:val="3B474AB1"/>
    <w:multiLevelType w:val="multilevel"/>
    <w:tmpl w:val="7352A27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3EF928D9"/>
    <w:multiLevelType w:val="hybridMultilevel"/>
    <w:tmpl w:val="7686893A"/>
    <w:lvl w:ilvl="0" w:tplc="A8C4DF20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1">
    <w:nsid w:val="3F1A77BE"/>
    <w:multiLevelType w:val="hybridMultilevel"/>
    <w:tmpl w:val="7686893A"/>
    <w:lvl w:ilvl="0" w:tplc="A8C4DF20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2">
    <w:nsid w:val="41675BA8"/>
    <w:multiLevelType w:val="hybridMultilevel"/>
    <w:tmpl w:val="7686893A"/>
    <w:lvl w:ilvl="0" w:tplc="A8C4DF20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3">
    <w:nsid w:val="45202C71"/>
    <w:multiLevelType w:val="multilevel"/>
    <w:tmpl w:val="96C8ED1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4">
    <w:nsid w:val="556B3EBE"/>
    <w:multiLevelType w:val="hybridMultilevel"/>
    <w:tmpl w:val="0F7428BA"/>
    <w:lvl w:ilvl="0" w:tplc="CBB0A00A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5">
    <w:nsid w:val="5CC40919"/>
    <w:multiLevelType w:val="hybridMultilevel"/>
    <w:tmpl w:val="43E643B4"/>
    <w:lvl w:ilvl="0" w:tplc="283C00AC">
      <w:start w:val="1"/>
      <w:numFmt w:val="decimal"/>
      <w:lvlText w:val="%1."/>
      <w:lvlJc w:val="left"/>
      <w:pPr>
        <w:ind w:left="149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1" w:hanging="360"/>
      </w:pPr>
    </w:lvl>
    <w:lvl w:ilvl="2" w:tplc="0419001B" w:tentative="1">
      <w:start w:val="1"/>
      <w:numFmt w:val="lowerRoman"/>
      <w:lvlText w:val="%3."/>
      <w:lvlJc w:val="right"/>
      <w:pPr>
        <w:ind w:left="2931" w:hanging="180"/>
      </w:pPr>
    </w:lvl>
    <w:lvl w:ilvl="3" w:tplc="0419000F" w:tentative="1">
      <w:start w:val="1"/>
      <w:numFmt w:val="decimal"/>
      <w:lvlText w:val="%4."/>
      <w:lvlJc w:val="left"/>
      <w:pPr>
        <w:ind w:left="3651" w:hanging="360"/>
      </w:pPr>
    </w:lvl>
    <w:lvl w:ilvl="4" w:tplc="04190019" w:tentative="1">
      <w:start w:val="1"/>
      <w:numFmt w:val="lowerLetter"/>
      <w:lvlText w:val="%5."/>
      <w:lvlJc w:val="left"/>
      <w:pPr>
        <w:ind w:left="4371" w:hanging="360"/>
      </w:pPr>
    </w:lvl>
    <w:lvl w:ilvl="5" w:tplc="0419001B" w:tentative="1">
      <w:start w:val="1"/>
      <w:numFmt w:val="lowerRoman"/>
      <w:lvlText w:val="%6."/>
      <w:lvlJc w:val="right"/>
      <w:pPr>
        <w:ind w:left="5091" w:hanging="180"/>
      </w:pPr>
    </w:lvl>
    <w:lvl w:ilvl="6" w:tplc="0419000F" w:tentative="1">
      <w:start w:val="1"/>
      <w:numFmt w:val="decimal"/>
      <w:lvlText w:val="%7."/>
      <w:lvlJc w:val="left"/>
      <w:pPr>
        <w:ind w:left="5811" w:hanging="360"/>
      </w:pPr>
    </w:lvl>
    <w:lvl w:ilvl="7" w:tplc="04190019" w:tentative="1">
      <w:start w:val="1"/>
      <w:numFmt w:val="lowerLetter"/>
      <w:lvlText w:val="%8."/>
      <w:lvlJc w:val="left"/>
      <w:pPr>
        <w:ind w:left="6531" w:hanging="360"/>
      </w:pPr>
    </w:lvl>
    <w:lvl w:ilvl="8" w:tplc="0419001B" w:tentative="1">
      <w:start w:val="1"/>
      <w:numFmt w:val="lowerRoman"/>
      <w:lvlText w:val="%9."/>
      <w:lvlJc w:val="right"/>
      <w:pPr>
        <w:ind w:left="7251" w:hanging="180"/>
      </w:pPr>
    </w:lvl>
  </w:abstractNum>
  <w:abstractNum w:abstractNumId="16">
    <w:nsid w:val="718951F5"/>
    <w:multiLevelType w:val="hybridMultilevel"/>
    <w:tmpl w:val="7686893A"/>
    <w:lvl w:ilvl="0" w:tplc="A8C4DF2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>
    <w:nsid w:val="75FB6590"/>
    <w:multiLevelType w:val="hybridMultilevel"/>
    <w:tmpl w:val="E2F68802"/>
    <w:lvl w:ilvl="0" w:tplc="77383962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90C1EA9"/>
    <w:multiLevelType w:val="hybridMultilevel"/>
    <w:tmpl w:val="7686893A"/>
    <w:lvl w:ilvl="0" w:tplc="A8C4DF20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9">
    <w:nsid w:val="7AF72E21"/>
    <w:multiLevelType w:val="hybridMultilevel"/>
    <w:tmpl w:val="7686893A"/>
    <w:lvl w:ilvl="0" w:tplc="A8C4DF20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0">
    <w:nsid w:val="7D6E3A1A"/>
    <w:multiLevelType w:val="hybridMultilevel"/>
    <w:tmpl w:val="2B92E076"/>
    <w:lvl w:ilvl="0" w:tplc="1980BA92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1">
    <w:nsid w:val="7D8405D5"/>
    <w:multiLevelType w:val="hybridMultilevel"/>
    <w:tmpl w:val="450A1A48"/>
    <w:lvl w:ilvl="0" w:tplc="C88E9D5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3"/>
  </w:num>
  <w:num w:numId="3">
    <w:abstractNumId w:val="13"/>
  </w:num>
  <w:num w:numId="4">
    <w:abstractNumId w:val="14"/>
  </w:num>
  <w:num w:numId="5">
    <w:abstractNumId w:val="6"/>
  </w:num>
  <w:num w:numId="6">
    <w:abstractNumId w:val="21"/>
  </w:num>
  <w:num w:numId="7">
    <w:abstractNumId w:val="15"/>
  </w:num>
  <w:num w:numId="8">
    <w:abstractNumId w:val="9"/>
  </w:num>
  <w:num w:numId="9">
    <w:abstractNumId w:val="5"/>
  </w:num>
  <w:num w:numId="10">
    <w:abstractNumId w:val="7"/>
  </w:num>
  <w:num w:numId="11">
    <w:abstractNumId w:val="20"/>
  </w:num>
  <w:num w:numId="12">
    <w:abstractNumId w:val="10"/>
  </w:num>
  <w:num w:numId="13">
    <w:abstractNumId w:val="11"/>
  </w:num>
  <w:num w:numId="14">
    <w:abstractNumId w:val="19"/>
  </w:num>
  <w:num w:numId="15">
    <w:abstractNumId w:val="16"/>
  </w:num>
  <w:num w:numId="16">
    <w:abstractNumId w:val="1"/>
  </w:num>
  <w:num w:numId="17">
    <w:abstractNumId w:val="12"/>
  </w:num>
  <w:num w:numId="18">
    <w:abstractNumId w:val="18"/>
  </w:num>
  <w:num w:numId="19">
    <w:abstractNumId w:val="17"/>
  </w:num>
  <w:num w:numId="20">
    <w:abstractNumId w:val="4"/>
  </w:num>
  <w:num w:numId="21">
    <w:abstractNumId w:val="0"/>
  </w:num>
  <w:num w:numId="22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F3D9E"/>
    <w:rsid w:val="00005CCE"/>
    <w:rsid w:val="00010D06"/>
    <w:rsid w:val="00021293"/>
    <w:rsid w:val="00026777"/>
    <w:rsid w:val="00036E40"/>
    <w:rsid w:val="000432C5"/>
    <w:rsid w:val="000651FF"/>
    <w:rsid w:val="00076B1D"/>
    <w:rsid w:val="00083EA3"/>
    <w:rsid w:val="00095BE0"/>
    <w:rsid w:val="00096E0B"/>
    <w:rsid w:val="000A1382"/>
    <w:rsid w:val="000A33F9"/>
    <w:rsid w:val="000B023A"/>
    <w:rsid w:val="000B212C"/>
    <w:rsid w:val="000C3B76"/>
    <w:rsid w:val="000C4E23"/>
    <w:rsid w:val="000C54A5"/>
    <w:rsid w:val="000D0066"/>
    <w:rsid w:val="000E530B"/>
    <w:rsid w:val="000F0EA9"/>
    <w:rsid w:val="000F604C"/>
    <w:rsid w:val="000F6E6F"/>
    <w:rsid w:val="001111CB"/>
    <w:rsid w:val="00115518"/>
    <w:rsid w:val="00115FD1"/>
    <w:rsid w:val="001162E0"/>
    <w:rsid w:val="0012501F"/>
    <w:rsid w:val="00131BCB"/>
    <w:rsid w:val="0013329E"/>
    <w:rsid w:val="0013751C"/>
    <w:rsid w:val="00140EA0"/>
    <w:rsid w:val="001545AF"/>
    <w:rsid w:val="00172689"/>
    <w:rsid w:val="00173EC9"/>
    <w:rsid w:val="00180EF6"/>
    <w:rsid w:val="001824D8"/>
    <w:rsid w:val="00186042"/>
    <w:rsid w:val="001A1426"/>
    <w:rsid w:val="001A43A8"/>
    <w:rsid w:val="001A4A9C"/>
    <w:rsid w:val="001B788A"/>
    <w:rsid w:val="001C6086"/>
    <w:rsid w:val="001D359A"/>
    <w:rsid w:val="001E2237"/>
    <w:rsid w:val="001E45A8"/>
    <w:rsid w:val="001E5728"/>
    <w:rsid w:val="0021776B"/>
    <w:rsid w:val="002211B0"/>
    <w:rsid w:val="00223049"/>
    <w:rsid w:val="00245191"/>
    <w:rsid w:val="002539DD"/>
    <w:rsid w:val="002603F1"/>
    <w:rsid w:val="00270E9F"/>
    <w:rsid w:val="002758C9"/>
    <w:rsid w:val="002840C7"/>
    <w:rsid w:val="00284F9C"/>
    <w:rsid w:val="002852DA"/>
    <w:rsid w:val="00295E0F"/>
    <w:rsid w:val="002A21FF"/>
    <w:rsid w:val="002A4086"/>
    <w:rsid w:val="002A46D4"/>
    <w:rsid w:val="002A58EB"/>
    <w:rsid w:val="002B74E3"/>
    <w:rsid w:val="002C36B6"/>
    <w:rsid w:val="002C49B6"/>
    <w:rsid w:val="002C5E66"/>
    <w:rsid w:val="002D3AE0"/>
    <w:rsid w:val="002D45FE"/>
    <w:rsid w:val="002D5CC8"/>
    <w:rsid w:val="002D6326"/>
    <w:rsid w:val="002D674E"/>
    <w:rsid w:val="002E2CA2"/>
    <w:rsid w:val="002E31F3"/>
    <w:rsid w:val="002F724C"/>
    <w:rsid w:val="00300C82"/>
    <w:rsid w:val="00301FB3"/>
    <w:rsid w:val="0030262F"/>
    <w:rsid w:val="0032138D"/>
    <w:rsid w:val="003215D7"/>
    <w:rsid w:val="0032654C"/>
    <w:rsid w:val="00333A59"/>
    <w:rsid w:val="00356651"/>
    <w:rsid w:val="003579B2"/>
    <w:rsid w:val="00373376"/>
    <w:rsid w:val="00391782"/>
    <w:rsid w:val="003A0E39"/>
    <w:rsid w:val="003A6156"/>
    <w:rsid w:val="003A679D"/>
    <w:rsid w:val="003C0CBD"/>
    <w:rsid w:val="003C6FC9"/>
    <w:rsid w:val="003C7769"/>
    <w:rsid w:val="003C7A43"/>
    <w:rsid w:val="003D7EA1"/>
    <w:rsid w:val="003F069A"/>
    <w:rsid w:val="003F61F6"/>
    <w:rsid w:val="003F65D6"/>
    <w:rsid w:val="00404492"/>
    <w:rsid w:val="00406F45"/>
    <w:rsid w:val="00411134"/>
    <w:rsid w:val="0042117A"/>
    <w:rsid w:val="00423B9D"/>
    <w:rsid w:val="004258DE"/>
    <w:rsid w:val="00431333"/>
    <w:rsid w:val="00444129"/>
    <w:rsid w:val="00444489"/>
    <w:rsid w:val="004446DF"/>
    <w:rsid w:val="004446F5"/>
    <w:rsid w:val="00444E82"/>
    <w:rsid w:val="00450D94"/>
    <w:rsid w:val="00452B97"/>
    <w:rsid w:val="00453833"/>
    <w:rsid w:val="00467913"/>
    <w:rsid w:val="00485454"/>
    <w:rsid w:val="00492E25"/>
    <w:rsid w:val="00494E83"/>
    <w:rsid w:val="004A0A7F"/>
    <w:rsid w:val="004B6102"/>
    <w:rsid w:val="004B7614"/>
    <w:rsid w:val="004D48EC"/>
    <w:rsid w:val="004D7D54"/>
    <w:rsid w:val="00515972"/>
    <w:rsid w:val="00516001"/>
    <w:rsid w:val="00520E16"/>
    <w:rsid w:val="00523C89"/>
    <w:rsid w:val="00525040"/>
    <w:rsid w:val="00527D7F"/>
    <w:rsid w:val="005322D0"/>
    <w:rsid w:val="00534F84"/>
    <w:rsid w:val="00535ED4"/>
    <w:rsid w:val="005633FC"/>
    <w:rsid w:val="00563AC9"/>
    <w:rsid w:val="00576CDD"/>
    <w:rsid w:val="00582033"/>
    <w:rsid w:val="005851C5"/>
    <w:rsid w:val="00595B08"/>
    <w:rsid w:val="0059658C"/>
    <w:rsid w:val="005B19A2"/>
    <w:rsid w:val="005B750D"/>
    <w:rsid w:val="005C7E7F"/>
    <w:rsid w:val="005D5054"/>
    <w:rsid w:val="005D62AC"/>
    <w:rsid w:val="00601DAF"/>
    <w:rsid w:val="006055D0"/>
    <w:rsid w:val="00606276"/>
    <w:rsid w:val="006072BC"/>
    <w:rsid w:val="00610671"/>
    <w:rsid w:val="0061763A"/>
    <w:rsid w:val="00617CB2"/>
    <w:rsid w:val="0063272E"/>
    <w:rsid w:val="006404D4"/>
    <w:rsid w:val="00643D1E"/>
    <w:rsid w:val="00652AED"/>
    <w:rsid w:val="00664B59"/>
    <w:rsid w:val="00667B55"/>
    <w:rsid w:val="006831F8"/>
    <w:rsid w:val="006973CB"/>
    <w:rsid w:val="006A01AA"/>
    <w:rsid w:val="006A100E"/>
    <w:rsid w:val="006A18B8"/>
    <w:rsid w:val="006A3381"/>
    <w:rsid w:val="006B7B98"/>
    <w:rsid w:val="006C1CCF"/>
    <w:rsid w:val="006C2F0B"/>
    <w:rsid w:val="006C79B1"/>
    <w:rsid w:val="006E2D4E"/>
    <w:rsid w:val="006E49E8"/>
    <w:rsid w:val="00700238"/>
    <w:rsid w:val="007024E4"/>
    <w:rsid w:val="007071E9"/>
    <w:rsid w:val="0071669A"/>
    <w:rsid w:val="0072069B"/>
    <w:rsid w:val="0073425A"/>
    <w:rsid w:val="00736A91"/>
    <w:rsid w:val="00740337"/>
    <w:rsid w:val="00760F14"/>
    <w:rsid w:val="0077540C"/>
    <w:rsid w:val="00782D96"/>
    <w:rsid w:val="0079256A"/>
    <w:rsid w:val="00793890"/>
    <w:rsid w:val="007A3681"/>
    <w:rsid w:val="007C620E"/>
    <w:rsid w:val="007D19DC"/>
    <w:rsid w:val="007D4E44"/>
    <w:rsid w:val="007E3471"/>
    <w:rsid w:val="007E7B3F"/>
    <w:rsid w:val="007F03DB"/>
    <w:rsid w:val="007F06DE"/>
    <w:rsid w:val="007F0CCC"/>
    <w:rsid w:val="007F2083"/>
    <w:rsid w:val="007F4ADF"/>
    <w:rsid w:val="00800711"/>
    <w:rsid w:val="00802612"/>
    <w:rsid w:val="00804026"/>
    <w:rsid w:val="00812A6A"/>
    <w:rsid w:val="0081412B"/>
    <w:rsid w:val="00825EC5"/>
    <w:rsid w:val="00831415"/>
    <w:rsid w:val="008317A6"/>
    <w:rsid w:val="00837DB3"/>
    <w:rsid w:val="008450E1"/>
    <w:rsid w:val="00845D78"/>
    <w:rsid w:val="008478D9"/>
    <w:rsid w:val="008546E1"/>
    <w:rsid w:val="0086033C"/>
    <w:rsid w:val="00882533"/>
    <w:rsid w:val="008853D6"/>
    <w:rsid w:val="00892E6F"/>
    <w:rsid w:val="008A04A1"/>
    <w:rsid w:val="008A1503"/>
    <w:rsid w:val="008B4D07"/>
    <w:rsid w:val="008C0A6F"/>
    <w:rsid w:val="008C77C8"/>
    <w:rsid w:val="008E0AB6"/>
    <w:rsid w:val="008E169C"/>
    <w:rsid w:val="008E3461"/>
    <w:rsid w:val="00901DEB"/>
    <w:rsid w:val="00914527"/>
    <w:rsid w:val="009276C4"/>
    <w:rsid w:val="009324A8"/>
    <w:rsid w:val="009372D6"/>
    <w:rsid w:val="009429CE"/>
    <w:rsid w:val="009459CF"/>
    <w:rsid w:val="00945D4D"/>
    <w:rsid w:val="009505A9"/>
    <w:rsid w:val="00950A03"/>
    <w:rsid w:val="00956D1E"/>
    <w:rsid w:val="009746F5"/>
    <w:rsid w:val="00976A68"/>
    <w:rsid w:val="009807E3"/>
    <w:rsid w:val="00985DFA"/>
    <w:rsid w:val="00986AFD"/>
    <w:rsid w:val="00994B07"/>
    <w:rsid w:val="009953EB"/>
    <w:rsid w:val="009A1395"/>
    <w:rsid w:val="009B5B5E"/>
    <w:rsid w:val="009C2F9D"/>
    <w:rsid w:val="009D08A3"/>
    <w:rsid w:val="009D356D"/>
    <w:rsid w:val="009D44CF"/>
    <w:rsid w:val="009E1383"/>
    <w:rsid w:val="009E4F61"/>
    <w:rsid w:val="009F5C32"/>
    <w:rsid w:val="009F5E5D"/>
    <w:rsid w:val="009F7E84"/>
    <w:rsid w:val="00A051ED"/>
    <w:rsid w:val="00A05A92"/>
    <w:rsid w:val="00A13E42"/>
    <w:rsid w:val="00A14A42"/>
    <w:rsid w:val="00A16B79"/>
    <w:rsid w:val="00A176BB"/>
    <w:rsid w:val="00A54F72"/>
    <w:rsid w:val="00A5719D"/>
    <w:rsid w:val="00A577FB"/>
    <w:rsid w:val="00A64BAE"/>
    <w:rsid w:val="00A6511B"/>
    <w:rsid w:val="00A706DA"/>
    <w:rsid w:val="00A7540E"/>
    <w:rsid w:val="00A81726"/>
    <w:rsid w:val="00A8619E"/>
    <w:rsid w:val="00A94F46"/>
    <w:rsid w:val="00A965DF"/>
    <w:rsid w:val="00A97150"/>
    <w:rsid w:val="00AA2434"/>
    <w:rsid w:val="00AB166F"/>
    <w:rsid w:val="00AC65A6"/>
    <w:rsid w:val="00AC6B84"/>
    <w:rsid w:val="00AD015C"/>
    <w:rsid w:val="00AD7A2D"/>
    <w:rsid w:val="00AE20B7"/>
    <w:rsid w:val="00AF7897"/>
    <w:rsid w:val="00B029CE"/>
    <w:rsid w:val="00B032A7"/>
    <w:rsid w:val="00B0474A"/>
    <w:rsid w:val="00B068AD"/>
    <w:rsid w:val="00B10FC7"/>
    <w:rsid w:val="00B13AB8"/>
    <w:rsid w:val="00B1521B"/>
    <w:rsid w:val="00B222C5"/>
    <w:rsid w:val="00B230DE"/>
    <w:rsid w:val="00B26D47"/>
    <w:rsid w:val="00B31F0C"/>
    <w:rsid w:val="00B355D4"/>
    <w:rsid w:val="00B500FC"/>
    <w:rsid w:val="00B513BE"/>
    <w:rsid w:val="00B573B6"/>
    <w:rsid w:val="00B70C51"/>
    <w:rsid w:val="00B72875"/>
    <w:rsid w:val="00B73A69"/>
    <w:rsid w:val="00B77CBF"/>
    <w:rsid w:val="00B9351A"/>
    <w:rsid w:val="00B94E21"/>
    <w:rsid w:val="00BB0652"/>
    <w:rsid w:val="00BB0850"/>
    <w:rsid w:val="00BB11F3"/>
    <w:rsid w:val="00BB20B4"/>
    <w:rsid w:val="00BB534A"/>
    <w:rsid w:val="00BD3EE3"/>
    <w:rsid w:val="00BF1C89"/>
    <w:rsid w:val="00BF350C"/>
    <w:rsid w:val="00BF37B0"/>
    <w:rsid w:val="00BF4F86"/>
    <w:rsid w:val="00BF50E6"/>
    <w:rsid w:val="00C03E16"/>
    <w:rsid w:val="00C04F54"/>
    <w:rsid w:val="00C0709E"/>
    <w:rsid w:val="00C071A0"/>
    <w:rsid w:val="00C203C6"/>
    <w:rsid w:val="00C23196"/>
    <w:rsid w:val="00C25918"/>
    <w:rsid w:val="00C408EA"/>
    <w:rsid w:val="00C7661A"/>
    <w:rsid w:val="00C76642"/>
    <w:rsid w:val="00C77D5F"/>
    <w:rsid w:val="00C816C4"/>
    <w:rsid w:val="00C8195B"/>
    <w:rsid w:val="00C961E8"/>
    <w:rsid w:val="00CA3795"/>
    <w:rsid w:val="00CA5C29"/>
    <w:rsid w:val="00CA6D97"/>
    <w:rsid w:val="00CB1282"/>
    <w:rsid w:val="00CC23B2"/>
    <w:rsid w:val="00CC63C0"/>
    <w:rsid w:val="00CD02B9"/>
    <w:rsid w:val="00CE09FC"/>
    <w:rsid w:val="00D05D76"/>
    <w:rsid w:val="00D145A1"/>
    <w:rsid w:val="00D16EB5"/>
    <w:rsid w:val="00D31BCB"/>
    <w:rsid w:val="00D3715A"/>
    <w:rsid w:val="00D40445"/>
    <w:rsid w:val="00D41CD4"/>
    <w:rsid w:val="00D46EB9"/>
    <w:rsid w:val="00D473DE"/>
    <w:rsid w:val="00D50D83"/>
    <w:rsid w:val="00D71283"/>
    <w:rsid w:val="00D756AD"/>
    <w:rsid w:val="00D91024"/>
    <w:rsid w:val="00D94433"/>
    <w:rsid w:val="00DA11B9"/>
    <w:rsid w:val="00DA7220"/>
    <w:rsid w:val="00DB3981"/>
    <w:rsid w:val="00DB5364"/>
    <w:rsid w:val="00DB560F"/>
    <w:rsid w:val="00DD0C21"/>
    <w:rsid w:val="00DD164B"/>
    <w:rsid w:val="00DD2010"/>
    <w:rsid w:val="00DD38B4"/>
    <w:rsid w:val="00DE4318"/>
    <w:rsid w:val="00E10931"/>
    <w:rsid w:val="00E10DB1"/>
    <w:rsid w:val="00E12290"/>
    <w:rsid w:val="00E12695"/>
    <w:rsid w:val="00E2740B"/>
    <w:rsid w:val="00E37155"/>
    <w:rsid w:val="00E415B8"/>
    <w:rsid w:val="00E47BF3"/>
    <w:rsid w:val="00E52CA6"/>
    <w:rsid w:val="00E571FF"/>
    <w:rsid w:val="00E6224D"/>
    <w:rsid w:val="00E65937"/>
    <w:rsid w:val="00E6660C"/>
    <w:rsid w:val="00E720BB"/>
    <w:rsid w:val="00E73816"/>
    <w:rsid w:val="00E77F2D"/>
    <w:rsid w:val="00E80419"/>
    <w:rsid w:val="00E81FAF"/>
    <w:rsid w:val="00EA272E"/>
    <w:rsid w:val="00EA4029"/>
    <w:rsid w:val="00EA611E"/>
    <w:rsid w:val="00EA7A0C"/>
    <w:rsid w:val="00EB7739"/>
    <w:rsid w:val="00EC10C3"/>
    <w:rsid w:val="00ED5035"/>
    <w:rsid w:val="00ED7D42"/>
    <w:rsid w:val="00ED7E3E"/>
    <w:rsid w:val="00EF2B9F"/>
    <w:rsid w:val="00EF49FA"/>
    <w:rsid w:val="00EF4E1C"/>
    <w:rsid w:val="00F01AF3"/>
    <w:rsid w:val="00F23636"/>
    <w:rsid w:val="00F30661"/>
    <w:rsid w:val="00F37AC8"/>
    <w:rsid w:val="00F50B44"/>
    <w:rsid w:val="00F71227"/>
    <w:rsid w:val="00F8196C"/>
    <w:rsid w:val="00F83E7A"/>
    <w:rsid w:val="00F93348"/>
    <w:rsid w:val="00FA7DFA"/>
    <w:rsid w:val="00FB2A34"/>
    <w:rsid w:val="00FD035F"/>
    <w:rsid w:val="00FD7217"/>
    <w:rsid w:val="00FE4D82"/>
    <w:rsid w:val="00FF3D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75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0E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5">
    <w:name w:val="heading 5"/>
    <w:basedOn w:val="a"/>
    <w:next w:val="a"/>
    <w:link w:val="50"/>
    <w:qFormat/>
    <w:rsid w:val="0030262F"/>
    <w:pPr>
      <w:keepNext/>
      <w:ind w:firstLine="720"/>
      <w:jc w:val="center"/>
      <w:outlineLvl w:val="4"/>
    </w:pPr>
    <w:rPr>
      <w:b/>
      <w:snapToGrid w:val="0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2A4086"/>
    <w:pPr>
      <w:ind w:left="720"/>
      <w:contextualSpacing/>
    </w:pPr>
  </w:style>
  <w:style w:type="character" w:customStyle="1" w:styleId="a4">
    <w:name w:val="Основной текст_"/>
    <w:basedOn w:val="a0"/>
    <w:link w:val="1"/>
    <w:rsid w:val="001A43A8"/>
    <w:rPr>
      <w:rFonts w:ascii="Times New Roman" w:eastAsia="Times New Roman" w:hAnsi="Times New Roman" w:cs="Times New Roman"/>
      <w:spacing w:val="1"/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4"/>
    <w:rsid w:val="001A43A8"/>
    <w:pPr>
      <w:widowControl w:val="0"/>
      <w:shd w:val="clear" w:color="auto" w:fill="FFFFFF"/>
      <w:spacing w:before="600" w:after="600" w:line="324" w:lineRule="exact"/>
      <w:jc w:val="center"/>
    </w:pPr>
    <w:rPr>
      <w:spacing w:val="1"/>
      <w:sz w:val="26"/>
      <w:szCs w:val="26"/>
      <w:lang w:eastAsia="en-US"/>
    </w:rPr>
  </w:style>
  <w:style w:type="character" w:styleId="a5">
    <w:name w:val="Hyperlink"/>
    <w:basedOn w:val="a0"/>
    <w:uiPriority w:val="99"/>
    <w:unhideWhenUsed/>
    <w:rsid w:val="001B788A"/>
    <w:rPr>
      <w:color w:val="0000FF" w:themeColor="hyperlink"/>
      <w:u w:val="single"/>
    </w:rPr>
  </w:style>
  <w:style w:type="character" w:customStyle="1" w:styleId="51">
    <w:name w:val="Основной текст (5)_"/>
    <w:basedOn w:val="a0"/>
    <w:link w:val="52"/>
    <w:rsid w:val="00C04F54"/>
    <w:rPr>
      <w:rFonts w:ascii="Times New Roman" w:eastAsia="Times New Roman" w:hAnsi="Times New Roman" w:cs="Times New Roman"/>
      <w:spacing w:val="4"/>
      <w:sz w:val="14"/>
      <w:szCs w:val="14"/>
      <w:shd w:val="clear" w:color="auto" w:fill="FFFFFF"/>
    </w:rPr>
  </w:style>
  <w:style w:type="paragraph" w:customStyle="1" w:styleId="52">
    <w:name w:val="Основной текст (5)"/>
    <w:basedOn w:val="a"/>
    <w:link w:val="51"/>
    <w:rsid w:val="00C04F54"/>
    <w:pPr>
      <w:widowControl w:val="0"/>
      <w:shd w:val="clear" w:color="auto" w:fill="FFFFFF"/>
      <w:spacing w:after="300" w:line="187" w:lineRule="exact"/>
      <w:jc w:val="center"/>
    </w:pPr>
    <w:rPr>
      <w:spacing w:val="4"/>
      <w:sz w:val="14"/>
      <w:szCs w:val="14"/>
      <w:lang w:eastAsia="en-US"/>
    </w:rPr>
  </w:style>
  <w:style w:type="character" w:customStyle="1" w:styleId="7pt0pt">
    <w:name w:val="Основной текст + 7 pt;Интервал 0 pt"/>
    <w:basedOn w:val="a4"/>
    <w:rsid w:val="000C4E2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14"/>
      <w:szCs w:val="14"/>
      <w:u w:val="none"/>
      <w:shd w:val="clear" w:color="auto" w:fill="FFFFFF"/>
      <w:lang w:val="ru-RU"/>
    </w:rPr>
  </w:style>
  <w:style w:type="paragraph" w:styleId="a6">
    <w:name w:val="Balloon Text"/>
    <w:basedOn w:val="a"/>
    <w:link w:val="a7"/>
    <w:uiPriority w:val="99"/>
    <w:semiHidden/>
    <w:unhideWhenUsed/>
    <w:rsid w:val="008E346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E3461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 Indent"/>
    <w:basedOn w:val="a"/>
    <w:link w:val="a9"/>
    <w:rsid w:val="00782D96"/>
    <w:pPr>
      <w:ind w:left="284" w:hanging="284"/>
    </w:pPr>
    <w:rPr>
      <w:sz w:val="28"/>
      <w:szCs w:val="20"/>
    </w:rPr>
  </w:style>
  <w:style w:type="character" w:customStyle="1" w:styleId="a9">
    <w:name w:val="Основной текст с отступом Знак"/>
    <w:basedOn w:val="a0"/>
    <w:link w:val="a8"/>
    <w:rsid w:val="00782D96"/>
    <w:rPr>
      <w:rFonts w:ascii="Times New Roman" w:eastAsia="Times New Roman" w:hAnsi="Times New Roman" w:cs="Times New Roman"/>
      <w:sz w:val="28"/>
      <w:szCs w:val="20"/>
    </w:rPr>
  </w:style>
  <w:style w:type="paragraph" w:customStyle="1" w:styleId="ConsPlusNormal">
    <w:name w:val="ConsPlusNormal"/>
    <w:link w:val="ConsPlusNormal0"/>
    <w:rsid w:val="00782D9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basedOn w:val="a0"/>
    <w:link w:val="ConsPlusNormal"/>
    <w:locked/>
    <w:rsid w:val="00782D96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2">
    <w:name w:val="Основной текст (2)_"/>
    <w:basedOn w:val="a0"/>
    <w:link w:val="20"/>
    <w:rsid w:val="006E49E8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6E49E8"/>
    <w:pPr>
      <w:widowControl w:val="0"/>
      <w:shd w:val="clear" w:color="auto" w:fill="FFFFFF"/>
      <w:spacing w:line="292" w:lineRule="exact"/>
      <w:jc w:val="center"/>
    </w:pPr>
    <w:rPr>
      <w:sz w:val="22"/>
      <w:szCs w:val="22"/>
      <w:lang w:eastAsia="en-US"/>
    </w:rPr>
  </w:style>
  <w:style w:type="paragraph" w:styleId="aa">
    <w:name w:val="No Spacing"/>
    <w:link w:val="ab"/>
    <w:uiPriority w:val="1"/>
    <w:qFormat/>
    <w:rsid w:val="00563A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c">
    <w:name w:val="Table Grid"/>
    <w:basedOn w:val="a1"/>
    <w:uiPriority w:val="59"/>
    <w:rsid w:val="009324A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50">
    <w:name w:val="Заголовок 5 Знак"/>
    <w:basedOn w:val="a0"/>
    <w:link w:val="5"/>
    <w:rsid w:val="0030262F"/>
    <w:rPr>
      <w:rFonts w:ascii="Times New Roman" w:eastAsia="Times New Roman" w:hAnsi="Times New Roman" w:cs="Times New Roman"/>
      <w:b/>
      <w:snapToGrid w:val="0"/>
      <w:color w:val="000000"/>
      <w:sz w:val="24"/>
      <w:szCs w:val="24"/>
      <w:lang w:eastAsia="ru-RU"/>
    </w:rPr>
  </w:style>
  <w:style w:type="paragraph" w:styleId="ad">
    <w:name w:val="Title"/>
    <w:basedOn w:val="a"/>
    <w:link w:val="ae"/>
    <w:qFormat/>
    <w:rsid w:val="0030262F"/>
    <w:pPr>
      <w:jc w:val="center"/>
    </w:pPr>
    <w:rPr>
      <w:sz w:val="32"/>
      <w:szCs w:val="20"/>
    </w:rPr>
  </w:style>
  <w:style w:type="character" w:customStyle="1" w:styleId="ae">
    <w:name w:val="Название Знак"/>
    <w:basedOn w:val="a0"/>
    <w:link w:val="ad"/>
    <w:uiPriority w:val="99"/>
    <w:rsid w:val="0030262F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customStyle="1" w:styleId="af">
    <w:name w:val="Стиль"/>
    <w:rsid w:val="0030262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b">
    <w:name w:val="Без интервала Знак"/>
    <w:link w:val="aa"/>
    <w:uiPriority w:val="1"/>
    <w:locked/>
    <w:rsid w:val="0030262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467913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f0">
    <w:name w:val="Normal (Web)"/>
    <w:aliases w:val="Обычный (веб) Знак1,Обычный (веб) Знак Знак"/>
    <w:basedOn w:val="a"/>
    <w:unhideWhenUsed/>
    <w:qFormat/>
    <w:rsid w:val="00CA3795"/>
    <w:pPr>
      <w:spacing w:before="100" w:beforeAutospacing="1" w:after="100" w:afterAutospacing="1"/>
    </w:pPr>
  </w:style>
  <w:style w:type="character" w:customStyle="1" w:styleId="10">
    <w:name w:val="Гиперссылка1"/>
    <w:basedOn w:val="a0"/>
    <w:rsid w:val="002539DD"/>
  </w:style>
  <w:style w:type="paragraph" w:customStyle="1" w:styleId="ConsPlusTitle">
    <w:name w:val="ConsPlusTitle"/>
    <w:rsid w:val="00F9334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western">
    <w:name w:val="western"/>
    <w:basedOn w:val="a"/>
    <w:rsid w:val="0021776B"/>
    <w:pPr>
      <w:spacing w:before="100" w:beforeAutospacing="1" w:after="100" w:afterAutospacing="1"/>
    </w:pPr>
  </w:style>
  <w:style w:type="paragraph" w:styleId="af1">
    <w:name w:val="footnote text"/>
    <w:basedOn w:val="a"/>
    <w:link w:val="af2"/>
    <w:uiPriority w:val="99"/>
    <w:unhideWhenUsed/>
    <w:rsid w:val="00CE09FC"/>
    <w:pPr>
      <w:ind w:firstLine="720"/>
      <w:jc w:val="both"/>
    </w:pPr>
    <w:rPr>
      <w:rFonts w:ascii="Tms Rmn" w:hAnsi="Tms Rmn"/>
      <w:sz w:val="20"/>
      <w:szCs w:val="20"/>
    </w:rPr>
  </w:style>
  <w:style w:type="character" w:customStyle="1" w:styleId="af2">
    <w:name w:val="Текст сноски Знак"/>
    <w:basedOn w:val="a0"/>
    <w:link w:val="af1"/>
    <w:uiPriority w:val="99"/>
    <w:rsid w:val="00CE09FC"/>
    <w:rPr>
      <w:rFonts w:ascii="Tms Rmn" w:eastAsia="Times New Roman" w:hAnsi="Tms Rmn" w:cs="Times New Roman"/>
      <w:sz w:val="20"/>
      <w:szCs w:val="20"/>
      <w:lang w:eastAsia="ru-RU"/>
    </w:rPr>
  </w:style>
  <w:style w:type="character" w:styleId="af3">
    <w:name w:val="footnote reference"/>
    <w:uiPriority w:val="99"/>
    <w:semiHidden/>
    <w:unhideWhenUsed/>
    <w:rsid w:val="00CE09FC"/>
    <w:rPr>
      <w:vertAlign w:val="superscript"/>
    </w:rPr>
  </w:style>
  <w:style w:type="paragraph" w:customStyle="1" w:styleId="af4">
    <w:name w:val="Текст в заданном формате"/>
    <w:basedOn w:val="a"/>
    <w:rsid w:val="004446F5"/>
    <w:rPr>
      <w:rFonts w:ascii="Liberation Mono" w:eastAsia="NSimSun" w:hAnsi="Liberation Mono" w:cs="Liberation Mono"/>
      <w:sz w:val="20"/>
      <w:szCs w:val="20"/>
      <w:lang w:eastAsia="zh-CN"/>
    </w:rPr>
  </w:style>
  <w:style w:type="paragraph" w:customStyle="1" w:styleId="af5">
    <w:name w:val="Нормальный"/>
    <w:basedOn w:val="a"/>
    <w:rsid w:val="00D91024"/>
    <w:pPr>
      <w:suppressAutoHyphens/>
      <w:overflowPunct w:val="0"/>
      <w:autoSpaceDE w:val="0"/>
      <w:autoSpaceDN w:val="0"/>
      <w:ind w:firstLine="720"/>
      <w:jc w:val="both"/>
      <w:textAlignment w:val="baseline"/>
    </w:pPr>
    <w:rPr>
      <w:kern w:val="3"/>
      <w:szCs w:val="22"/>
    </w:rPr>
  </w:style>
  <w:style w:type="paragraph" w:customStyle="1" w:styleId="Standard">
    <w:name w:val="Standard"/>
    <w:rsid w:val="00B068AD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af6">
    <w:name w:val="Body Text"/>
    <w:basedOn w:val="a"/>
    <w:link w:val="af7"/>
    <w:rsid w:val="00804026"/>
    <w:pPr>
      <w:spacing w:after="120"/>
    </w:pPr>
  </w:style>
  <w:style w:type="character" w:customStyle="1" w:styleId="af7">
    <w:name w:val="Основной текст Знак"/>
    <w:basedOn w:val="a0"/>
    <w:link w:val="af6"/>
    <w:rsid w:val="0080402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8">
    <w:name w:val="Strong"/>
    <w:basedOn w:val="a0"/>
    <w:uiPriority w:val="22"/>
    <w:qFormat/>
    <w:rsid w:val="00994B07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0E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A4086"/>
    <w:pPr>
      <w:ind w:left="720"/>
      <w:contextualSpacing/>
    </w:pPr>
  </w:style>
  <w:style w:type="character" w:customStyle="1" w:styleId="a4">
    <w:name w:val="Основной текст_"/>
    <w:basedOn w:val="a0"/>
    <w:link w:val="1"/>
    <w:rsid w:val="001A43A8"/>
    <w:rPr>
      <w:rFonts w:ascii="Times New Roman" w:eastAsia="Times New Roman" w:hAnsi="Times New Roman" w:cs="Times New Roman"/>
      <w:spacing w:val="1"/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4"/>
    <w:rsid w:val="001A43A8"/>
    <w:pPr>
      <w:widowControl w:val="0"/>
      <w:shd w:val="clear" w:color="auto" w:fill="FFFFFF"/>
      <w:spacing w:before="600" w:after="600" w:line="324" w:lineRule="exact"/>
      <w:jc w:val="center"/>
    </w:pPr>
    <w:rPr>
      <w:spacing w:val="1"/>
      <w:sz w:val="26"/>
      <w:szCs w:val="26"/>
      <w:lang w:eastAsia="en-US"/>
    </w:rPr>
  </w:style>
  <w:style w:type="character" w:styleId="a5">
    <w:name w:val="Hyperlink"/>
    <w:basedOn w:val="a0"/>
    <w:uiPriority w:val="99"/>
    <w:unhideWhenUsed/>
    <w:rsid w:val="001B788A"/>
    <w:rPr>
      <w:color w:val="0000FF" w:themeColor="hyperlink"/>
      <w:u w:val="single"/>
    </w:rPr>
  </w:style>
  <w:style w:type="character" w:customStyle="1" w:styleId="5">
    <w:name w:val="Основной текст (5)_"/>
    <w:basedOn w:val="a0"/>
    <w:link w:val="50"/>
    <w:rsid w:val="00C04F54"/>
    <w:rPr>
      <w:rFonts w:ascii="Times New Roman" w:eastAsia="Times New Roman" w:hAnsi="Times New Roman" w:cs="Times New Roman"/>
      <w:spacing w:val="4"/>
      <w:sz w:val="14"/>
      <w:szCs w:val="14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C04F54"/>
    <w:pPr>
      <w:widowControl w:val="0"/>
      <w:shd w:val="clear" w:color="auto" w:fill="FFFFFF"/>
      <w:spacing w:after="300" w:line="187" w:lineRule="exact"/>
      <w:jc w:val="center"/>
    </w:pPr>
    <w:rPr>
      <w:spacing w:val="4"/>
      <w:sz w:val="14"/>
      <w:szCs w:val="14"/>
      <w:lang w:eastAsia="en-US"/>
    </w:rPr>
  </w:style>
  <w:style w:type="character" w:customStyle="1" w:styleId="7pt0pt">
    <w:name w:val="Основной текст + 7 pt;Интервал 0 pt"/>
    <w:basedOn w:val="a4"/>
    <w:rsid w:val="000C4E2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14"/>
      <w:szCs w:val="14"/>
      <w:u w:val="none"/>
      <w:shd w:val="clear" w:color="auto" w:fill="FFFFFF"/>
      <w:lang w:val="ru-RU"/>
    </w:rPr>
  </w:style>
  <w:style w:type="paragraph" w:styleId="a6">
    <w:name w:val="Balloon Text"/>
    <w:basedOn w:val="a"/>
    <w:link w:val="a7"/>
    <w:uiPriority w:val="99"/>
    <w:semiHidden/>
    <w:unhideWhenUsed/>
    <w:rsid w:val="008E346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E346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login.consultant.ru/link/?req=doc&amp;base=RLAW304&amp;n=106275&amp;dst=100018" TargetMode="External"/><Relationship Id="rId18" Type="http://schemas.openxmlformats.org/officeDocument/2006/relationships/hyperlink" Target="https://login.consultant.ru/link/?req=doc&amp;base=RLAW926&amp;n=313373&amp;dst=100128" TargetMode="External"/><Relationship Id="rId3" Type="http://schemas.openxmlformats.org/officeDocument/2006/relationships/styles" Target="styles.xml"/><Relationship Id="rId21" Type="http://schemas.openxmlformats.org/officeDocument/2006/relationships/image" Target="media/image2.png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LAW&amp;n=422354" TargetMode="External"/><Relationship Id="rId17" Type="http://schemas.openxmlformats.org/officeDocument/2006/relationships/hyperlink" Target="https://login.consultant.ru/link/?req=doc&amp;base=RLAW926&amp;n=313373&amp;dst=100128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RLAW926&amp;n=313373&amp;dst=100128" TargetMode="External"/><Relationship Id="rId20" Type="http://schemas.openxmlformats.org/officeDocument/2006/relationships/hyperlink" Target="https://login.consultant.ru/link/?req=doc&amp;base=RLAW926&amp;n=313373&amp;dst=100043" TargetMode="External"/><Relationship Id="rId29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501319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RLAW304&amp;n=49584&amp;dst=100008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login.consultant.ru/link/?req=doc&amp;base=LAW&amp;n=442438" TargetMode="External"/><Relationship Id="rId19" Type="http://schemas.openxmlformats.org/officeDocument/2006/relationships/hyperlink" Target="https://login.consultant.ru/link/?req=doc&amp;base=RLAW926&amp;n=338896&amp;dst=100041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451778" TargetMode="External"/><Relationship Id="rId14" Type="http://schemas.openxmlformats.org/officeDocument/2006/relationships/hyperlink" Target="https://login.consultant.ru/link/?req=doc&amp;base=LAW&amp;n=501319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34319A3-96C5-4FC8-B06E-3FA728B71F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1552</Words>
  <Characters>8847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office 2007 rus ent:</Company>
  <LinksUpToDate>false</LinksUpToDate>
  <CharactersWithSpaces>10379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2</cp:revision>
  <cp:lastPrinted>2026-05-29T13:07:00Z</cp:lastPrinted>
  <dcterms:created xsi:type="dcterms:W3CDTF">2026-06-01T13:58:00Z</dcterms:created>
  <dcterms:modified xsi:type="dcterms:W3CDTF">2026-06-01T13:58:00Z</dcterms:modified>
</cp:coreProperties>
</file>